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201D" w14:textId="77777777" w:rsidR="00280B25" w:rsidRDefault="00280B25" w:rsidP="002D5401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BFAD0B5" w14:textId="77777777" w:rsidR="00B20E5C" w:rsidRPr="00B84474" w:rsidRDefault="00B20E5C" w:rsidP="00B20E5C">
      <w:pPr>
        <w:widowControl w:val="0"/>
        <w:autoSpaceDE w:val="0"/>
        <w:autoSpaceDN w:val="0"/>
        <w:spacing w:before="76" w:after="0" w:line="266" w:lineRule="auto"/>
        <w:jc w:val="center"/>
        <w:rPr>
          <w:rFonts w:ascii="Times New Roman" w:hAnsi="Times New Roman"/>
          <w:b/>
          <w:color w:val="383838"/>
          <w:w w:val="105"/>
          <w:sz w:val="32"/>
          <w:szCs w:val="32"/>
        </w:rPr>
      </w:pPr>
      <w:r w:rsidRPr="00B84474">
        <w:rPr>
          <w:rFonts w:ascii="Times New Roman" w:hAnsi="Times New Roman"/>
          <w:b/>
          <w:color w:val="383838"/>
          <w:w w:val="105"/>
          <w:sz w:val="32"/>
          <w:szCs w:val="32"/>
        </w:rPr>
        <w:t>Ajánlattételi felhívás</w:t>
      </w:r>
    </w:p>
    <w:p w14:paraId="4025974E" w14:textId="71BAC31C" w:rsidR="00B20E5C" w:rsidRPr="002A1EFE" w:rsidRDefault="00B20E5C" w:rsidP="00B20E5C">
      <w:pPr>
        <w:widowControl w:val="0"/>
        <w:autoSpaceDE w:val="0"/>
        <w:autoSpaceDN w:val="0"/>
        <w:spacing w:before="76" w:after="0" w:line="266" w:lineRule="auto"/>
        <w:jc w:val="center"/>
        <w:rPr>
          <w:rFonts w:ascii="Times New Roman" w:hAnsi="Times New Roman"/>
          <w:b/>
          <w:bCs/>
          <w:color w:val="383838"/>
          <w:w w:val="105"/>
          <w:sz w:val="32"/>
          <w:szCs w:val="32"/>
        </w:rPr>
      </w:pPr>
      <w:bookmarkStart w:id="0" w:name="_Hlk42692599"/>
      <w:r w:rsidRPr="002A1EFE">
        <w:rPr>
          <w:rFonts w:ascii="Times New Roman" w:hAnsi="Times New Roman"/>
          <w:b/>
          <w:bCs/>
          <w:color w:val="383838"/>
          <w:w w:val="105"/>
          <w:sz w:val="32"/>
          <w:szCs w:val="32"/>
        </w:rPr>
        <w:t>„</w:t>
      </w:r>
      <w:r w:rsidR="0043008D">
        <w:rPr>
          <w:rFonts w:ascii="Times New Roman" w:hAnsi="Times New Roman"/>
          <w:b/>
          <w:bCs/>
          <w:color w:val="383838"/>
          <w:w w:val="105"/>
          <w:sz w:val="32"/>
          <w:szCs w:val="32"/>
        </w:rPr>
        <w:t>T</w:t>
      </w:r>
      <w:r>
        <w:rPr>
          <w:rFonts w:ascii="Times New Roman" w:hAnsi="Times New Roman"/>
          <w:b/>
          <w:bCs/>
          <w:color w:val="383838"/>
          <w:w w:val="105"/>
          <w:sz w:val="32"/>
          <w:szCs w:val="32"/>
        </w:rPr>
        <w:t>akarítási feladatok ellátása</w:t>
      </w:r>
      <w:r w:rsidRPr="002A1EFE">
        <w:rPr>
          <w:rFonts w:ascii="Times New Roman" w:hAnsi="Times New Roman"/>
          <w:b/>
          <w:bCs/>
          <w:color w:val="383838"/>
          <w:w w:val="105"/>
          <w:sz w:val="32"/>
          <w:szCs w:val="32"/>
        </w:rPr>
        <w:t>”</w:t>
      </w:r>
    </w:p>
    <w:bookmarkEnd w:id="0"/>
    <w:p w14:paraId="7D2A6638" w14:textId="77777777" w:rsidR="00B20E5C" w:rsidRPr="00224095" w:rsidRDefault="00B20E5C" w:rsidP="00B20E5C">
      <w:pPr>
        <w:widowControl w:val="0"/>
        <w:autoSpaceDE w:val="0"/>
        <w:autoSpaceDN w:val="0"/>
        <w:spacing w:before="76" w:after="0" w:line="26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24095">
        <w:rPr>
          <w:rFonts w:ascii="Times New Roman" w:hAnsi="Times New Roman"/>
          <w:b/>
          <w:bCs/>
          <w:color w:val="383838"/>
          <w:w w:val="105"/>
          <w:sz w:val="32"/>
          <w:szCs w:val="32"/>
        </w:rPr>
        <w:t>tárgyú beszerzési eljárásban</w:t>
      </w:r>
    </w:p>
    <w:p w14:paraId="5EA07F35" w14:textId="77777777" w:rsidR="00B20E5C" w:rsidRPr="00B84474" w:rsidRDefault="00B20E5C" w:rsidP="00B20E5C">
      <w:pPr>
        <w:widowControl w:val="0"/>
        <w:autoSpaceDE w:val="0"/>
        <w:autoSpaceDN w:val="0"/>
        <w:spacing w:after="0"/>
        <w:rPr>
          <w:rFonts w:ascii="Times New Roman" w:hAnsi="Times New Roman"/>
          <w:sz w:val="24"/>
          <w:szCs w:val="24"/>
        </w:rPr>
      </w:pPr>
    </w:p>
    <w:p w14:paraId="4E3D00AD" w14:textId="77777777" w:rsidR="00B20E5C" w:rsidRPr="00B84474" w:rsidRDefault="00B20E5C" w:rsidP="00B20E5C">
      <w:pPr>
        <w:widowControl w:val="0"/>
        <w:autoSpaceDE w:val="0"/>
        <w:autoSpaceDN w:val="0"/>
        <w:spacing w:after="0"/>
        <w:outlineLvl w:val="0"/>
        <w:rPr>
          <w:rFonts w:ascii="Times New Roman" w:hAnsi="Times New Roman"/>
          <w:b/>
          <w:bCs/>
          <w:color w:val="212121"/>
          <w:sz w:val="24"/>
          <w:szCs w:val="24"/>
        </w:rPr>
      </w:pPr>
    </w:p>
    <w:p w14:paraId="154FC052" w14:textId="77777777" w:rsidR="00B20E5C" w:rsidRPr="00224095" w:rsidRDefault="00B20E5C" w:rsidP="00224095">
      <w:pPr>
        <w:widowControl w:val="0"/>
        <w:autoSpaceDE w:val="0"/>
        <w:autoSpaceDN w:val="0"/>
        <w:spacing w:after="0"/>
        <w:outlineLvl w:val="0"/>
        <w:rPr>
          <w:rFonts w:ascii="Times New Roman" w:hAnsi="Times New Roman"/>
          <w:b/>
          <w:bCs/>
        </w:rPr>
      </w:pPr>
      <w:bookmarkStart w:id="1" w:name="_Toc24923984"/>
      <w:bookmarkStart w:id="2" w:name="_Toc28721117"/>
      <w:bookmarkStart w:id="3" w:name="_Toc28721651"/>
      <w:bookmarkStart w:id="4" w:name="_Toc28722470"/>
      <w:bookmarkStart w:id="5" w:name="_Toc29915061"/>
      <w:bookmarkStart w:id="6" w:name="_Toc29915912"/>
      <w:bookmarkStart w:id="7" w:name="_Toc40633760"/>
      <w:r w:rsidRPr="00224095">
        <w:rPr>
          <w:rFonts w:ascii="Times New Roman" w:hAnsi="Times New Roman"/>
          <w:b/>
          <w:bCs/>
          <w:color w:val="212121"/>
        </w:rPr>
        <w:t xml:space="preserve">Tisztelt </w:t>
      </w:r>
      <w:r w:rsidRPr="00224095">
        <w:rPr>
          <w:rFonts w:ascii="Times New Roman" w:hAnsi="Times New Roman"/>
          <w:b/>
          <w:bCs/>
          <w:color w:val="383838"/>
        </w:rPr>
        <w:t>Ajánlattevő!</w:t>
      </w:r>
      <w:bookmarkEnd w:id="1"/>
      <w:bookmarkEnd w:id="2"/>
      <w:bookmarkEnd w:id="3"/>
      <w:bookmarkEnd w:id="4"/>
      <w:bookmarkEnd w:id="5"/>
      <w:bookmarkEnd w:id="6"/>
      <w:bookmarkEnd w:id="7"/>
    </w:p>
    <w:p w14:paraId="2F91CA9A" w14:textId="77777777" w:rsidR="00B20E5C" w:rsidRPr="00224095" w:rsidRDefault="00B20E5C" w:rsidP="00224095">
      <w:pPr>
        <w:widowControl w:val="0"/>
        <w:autoSpaceDE w:val="0"/>
        <w:autoSpaceDN w:val="0"/>
        <w:spacing w:after="0"/>
        <w:rPr>
          <w:rFonts w:ascii="Times New Roman" w:hAnsi="Times New Roman"/>
          <w:b/>
        </w:rPr>
      </w:pPr>
    </w:p>
    <w:p w14:paraId="0716545C" w14:textId="77777777" w:rsidR="00B20E5C" w:rsidRPr="00224095" w:rsidRDefault="00B20E5C" w:rsidP="0022409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  <w:r w:rsidRPr="00224095">
        <w:rPr>
          <w:rFonts w:ascii="Times New Roman" w:hAnsi="Times New Roman"/>
          <w:color w:val="383838"/>
          <w:w w:val="105"/>
        </w:rPr>
        <w:t>Ezúton hívjuk fel ajánlattételre a fentiekben hivatkozott beszerzési eljárásban az alábbi feltételek mellett:</w:t>
      </w:r>
    </w:p>
    <w:p w14:paraId="25DAF6A6" w14:textId="77777777" w:rsidR="00B20E5C" w:rsidRPr="00224095" w:rsidRDefault="00B20E5C" w:rsidP="00224095">
      <w:pPr>
        <w:widowControl w:val="0"/>
        <w:tabs>
          <w:tab w:val="left" w:pos="847"/>
        </w:tabs>
        <w:autoSpaceDE w:val="0"/>
        <w:autoSpaceDN w:val="0"/>
        <w:spacing w:after="0"/>
        <w:outlineLvl w:val="0"/>
        <w:rPr>
          <w:rFonts w:ascii="Times New Roman" w:hAnsi="Times New Roman"/>
          <w:b/>
          <w:bCs/>
          <w:color w:val="383838"/>
        </w:rPr>
      </w:pPr>
      <w:bookmarkStart w:id="8" w:name="_Toc24923985"/>
      <w:bookmarkStart w:id="9" w:name="_Toc28721118"/>
      <w:bookmarkStart w:id="10" w:name="_Toc28721652"/>
      <w:bookmarkStart w:id="11" w:name="_Toc28722471"/>
      <w:bookmarkStart w:id="12" w:name="_Toc29915062"/>
      <w:bookmarkStart w:id="13" w:name="_Toc29915913"/>
      <w:bookmarkStart w:id="14" w:name="_Toc40633761"/>
      <w:r w:rsidRPr="00224095">
        <w:rPr>
          <w:rFonts w:ascii="Times New Roman" w:hAnsi="Times New Roman"/>
          <w:b/>
          <w:bCs/>
          <w:color w:val="212121"/>
          <w:w w:val="105"/>
        </w:rPr>
        <w:t>I) Ajánlatkérő</w:t>
      </w:r>
      <w:r w:rsidRPr="00224095">
        <w:rPr>
          <w:rFonts w:ascii="Times New Roman" w:hAnsi="Times New Roman"/>
          <w:b/>
          <w:bCs/>
          <w:color w:val="212121"/>
          <w:spacing w:val="-8"/>
          <w:w w:val="105"/>
        </w:rPr>
        <w:t xml:space="preserve"> </w:t>
      </w:r>
      <w:r w:rsidRPr="00224095">
        <w:rPr>
          <w:rFonts w:ascii="Times New Roman" w:hAnsi="Times New Roman"/>
          <w:b/>
          <w:bCs/>
          <w:color w:val="212121"/>
          <w:w w:val="105"/>
        </w:rPr>
        <w:t>adatai</w:t>
      </w:r>
      <w:r w:rsidRPr="00224095">
        <w:rPr>
          <w:rFonts w:ascii="Times New Roman" w:hAnsi="Times New Roman"/>
          <w:b/>
          <w:bCs/>
          <w:color w:val="383838"/>
          <w:w w:val="105"/>
        </w:rPr>
        <w:t>: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5C34FFF1" w14:textId="15FDE2BC" w:rsidR="00B20E5C" w:rsidRPr="00224095" w:rsidRDefault="00B20E5C" w:rsidP="00224095">
      <w:pPr>
        <w:widowControl w:val="0"/>
        <w:autoSpaceDE w:val="0"/>
        <w:autoSpaceDN w:val="0"/>
        <w:spacing w:after="0"/>
        <w:rPr>
          <w:rFonts w:ascii="Times New Roman" w:hAnsi="Times New Roman"/>
        </w:rPr>
      </w:pPr>
      <w:r w:rsidRPr="00224095">
        <w:rPr>
          <w:rFonts w:ascii="Times New Roman" w:hAnsi="Times New Roman"/>
          <w:color w:val="383838"/>
          <w:w w:val="105"/>
        </w:rPr>
        <w:t xml:space="preserve">Név: </w:t>
      </w:r>
      <w:r w:rsidR="009C7140" w:rsidRPr="00224095">
        <w:rPr>
          <w:rFonts w:ascii="Times New Roman" w:hAnsi="Times New Roman"/>
          <w:color w:val="383838"/>
          <w:w w:val="105"/>
        </w:rPr>
        <w:tab/>
      </w:r>
      <w:r w:rsidR="009C7140" w:rsidRPr="00224095">
        <w:rPr>
          <w:rFonts w:ascii="Times New Roman" w:hAnsi="Times New Roman"/>
          <w:color w:val="383838"/>
          <w:w w:val="105"/>
        </w:rPr>
        <w:tab/>
      </w:r>
      <w:r w:rsidRPr="00224095">
        <w:rPr>
          <w:rFonts w:ascii="Times New Roman" w:hAnsi="Times New Roman"/>
          <w:color w:val="212121"/>
          <w:w w:val="105"/>
        </w:rPr>
        <w:t>ATEV Zrt.</w:t>
      </w:r>
    </w:p>
    <w:p w14:paraId="784B9EE2" w14:textId="72B39D13" w:rsidR="00B20E5C" w:rsidRPr="00224095" w:rsidRDefault="00B20E5C" w:rsidP="00224095">
      <w:pPr>
        <w:widowControl w:val="0"/>
        <w:autoSpaceDE w:val="0"/>
        <w:autoSpaceDN w:val="0"/>
        <w:spacing w:after="0" w:line="254" w:lineRule="auto"/>
        <w:ind w:right="3543"/>
        <w:rPr>
          <w:rFonts w:ascii="Times New Roman" w:hAnsi="Times New Roman"/>
          <w:color w:val="212121"/>
          <w:w w:val="105"/>
        </w:rPr>
      </w:pPr>
      <w:r w:rsidRPr="00224095">
        <w:rPr>
          <w:rFonts w:ascii="Times New Roman" w:hAnsi="Times New Roman"/>
          <w:color w:val="383838"/>
          <w:w w:val="105"/>
        </w:rPr>
        <w:t xml:space="preserve">Cím: </w:t>
      </w:r>
      <w:r w:rsidR="009C7140" w:rsidRPr="00224095">
        <w:rPr>
          <w:rFonts w:ascii="Times New Roman" w:hAnsi="Times New Roman"/>
          <w:color w:val="383838"/>
          <w:w w:val="105"/>
        </w:rPr>
        <w:tab/>
      </w:r>
      <w:r w:rsidR="009C7140" w:rsidRPr="00224095">
        <w:rPr>
          <w:rFonts w:ascii="Times New Roman" w:hAnsi="Times New Roman"/>
          <w:color w:val="383838"/>
          <w:w w:val="105"/>
        </w:rPr>
        <w:tab/>
      </w:r>
      <w:r w:rsidRPr="00224095">
        <w:rPr>
          <w:rFonts w:ascii="Times New Roman" w:hAnsi="Times New Roman"/>
          <w:color w:val="383838"/>
          <w:w w:val="105"/>
        </w:rPr>
        <w:t>1097 Budapest, Illatos út 23.</w:t>
      </w:r>
    </w:p>
    <w:p w14:paraId="081B383F" w14:textId="54182BFC" w:rsidR="00B20E5C" w:rsidRPr="00224095" w:rsidRDefault="00B20E5C" w:rsidP="00224095">
      <w:pPr>
        <w:widowControl w:val="0"/>
        <w:autoSpaceDE w:val="0"/>
        <w:autoSpaceDN w:val="0"/>
        <w:spacing w:after="0" w:line="254" w:lineRule="auto"/>
        <w:ind w:right="4136"/>
        <w:rPr>
          <w:rFonts w:ascii="Times New Roman" w:hAnsi="Times New Roman"/>
        </w:rPr>
      </w:pPr>
      <w:r w:rsidRPr="00224095">
        <w:rPr>
          <w:rFonts w:ascii="Times New Roman" w:hAnsi="Times New Roman"/>
          <w:color w:val="383838"/>
          <w:w w:val="105"/>
        </w:rPr>
        <w:t>Képvisel</w:t>
      </w:r>
      <w:r w:rsidR="009C7140" w:rsidRPr="00224095">
        <w:rPr>
          <w:rFonts w:ascii="Times New Roman" w:hAnsi="Times New Roman"/>
          <w:color w:val="383838"/>
          <w:w w:val="105"/>
        </w:rPr>
        <w:t>i</w:t>
      </w:r>
      <w:r w:rsidRPr="00224095">
        <w:rPr>
          <w:rFonts w:ascii="Times New Roman" w:hAnsi="Times New Roman"/>
          <w:color w:val="383838"/>
          <w:w w:val="105"/>
        </w:rPr>
        <w:t>:</w:t>
      </w:r>
      <w:r w:rsidR="009C7140" w:rsidRPr="00224095">
        <w:rPr>
          <w:rFonts w:ascii="Times New Roman" w:hAnsi="Times New Roman"/>
          <w:color w:val="383838"/>
          <w:w w:val="105"/>
        </w:rPr>
        <w:tab/>
      </w:r>
      <w:r w:rsidRPr="00224095">
        <w:rPr>
          <w:rFonts w:ascii="Times New Roman" w:hAnsi="Times New Roman"/>
          <w:color w:val="383838"/>
          <w:w w:val="105"/>
        </w:rPr>
        <w:t xml:space="preserve"> Kovács Lajos vezérigazgató</w:t>
      </w:r>
    </w:p>
    <w:p w14:paraId="17496AFB" w14:textId="77777777" w:rsidR="00B20E5C" w:rsidRPr="00224095" w:rsidRDefault="00B20E5C" w:rsidP="00224095">
      <w:pPr>
        <w:spacing w:after="0"/>
        <w:ind w:left="567" w:right="-6" w:hanging="567"/>
        <w:jc w:val="both"/>
        <w:rPr>
          <w:rFonts w:ascii="Times New Roman" w:eastAsia="Times New Roman" w:hAnsi="Times New Roman"/>
          <w:lang w:eastAsia="hu-HU"/>
        </w:rPr>
      </w:pPr>
    </w:p>
    <w:p w14:paraId="73DCF874" w14:textId="77777777" w:rsidR="00B20E5C" w:rsidRPr="00224095" w:rsidRDefault="00B20E5C" w:rsidP="00224095">
      <w:pPr>
        <w:widowControl w:val="0"/>
        <w:tabs>
          <w:tab w:val="left" w:pos="857"/>
        </w:tabs>
        <w:autoSpaceDE w:val="0"/>
        <w:autoSpaceDN w:val="0"/>
        <w:spacing w:after="0"/>
        <w:outlineLvl w:val="0"/>
        <w:rPr>
          <w:rFonts w:ascii="Times New Roman" w:hAnsi="Times New Roman"/>
          <w:b/>
          <w:bCs/>
          <w:color w:val="212121"/>
          <w:w w:val="105"/>
        </w:rPr>
      </w:pPr>
      <w:r w:rsidRPr="00224095">
        <w:rPr>
          <w:rFonts w:ascii="Times New Roman" w:hAnsi="Times New Roman"/>
          <w:b/>
          <w:bCs/>
          <w:color w:val="212121"/>
          <w:w w:val="105"/>
        </w:rPr>
        <w:t xml:space="preserve">II) A beszerzési eljárás tárgya </w:t>
      </w:r>
    </w:p>
    <w:p w14:paraId="4B9EF9CE" w14:textId="3A181075" w:rsidR="00F51543" w:rsidRPr="00224095" w:rsidRDefault="00A730DE" w:rsidP="00224095">
      <w:pPr>
        <w:widowControl w:val="0"/>
        <w:tabs>
          <w:tab w:val="left" w:pos="857"/>
        </w:tabs>
        <w:autoSpaceDE w:val="0"/>
        <w:autoSpaceDN w:val="0"/>
        <w:spacing w:after="0"/>
        <w:outlineLvl w:val="0"/>
        <w:rPr>
          <w:rFonts w:ascii="Times New Roman" w:hAnsi="Times New Roman"/>
          <w:b/>
          <w:bCs/>
          <w:color w:val="212121"/>
          <w:w w:val="105"/>
        </w:rPr>
      </w:pPr>
      <w:r w:rsidRPr="00224095">
        <w:rPr>
          <w:rFonts w:ascii="Times New Roman" w:hAnsi="Times New Roman"/>
        </w:rPr>
        <w:t xml:space="preserve">A beszerzés tárgya </w:t>
      </w:r>
      <w:r w:rsidRPr="00224095">
        <w:rPr>
          <w:rFonts w:ascii="Times New Roman" w:hAnsi="Times New Roman"/>
          <w:b/>
          <w:bCs/>
        </w:rPr>
        <w:t>Takarítási feladatok ellátása</w:t>
      </w:r>
    </w:p>
    <w:p w14:paraId="22525E38" w14:textId="77777777" w:rsidR="00692349" w:rsidRPr="00224095" w:rsidRDefault="00692349" w:rsidP="00224095">
      <w:pPr>
        <w:spacing w:after="0"/>
        <w:ind w:left="567" w:right="-6" w:hanging="567"/>
        <w:jc w:val="both"/>
        <w:rPr>
          <w:rFonts w:ascii="Times New Roman" w:eastAsia="Times New Roman" w:hAnsi="Times New Roman"/>
          <w:lang w:eastAsia="hu-HU"/>
        </w:rPr>
      </w:pPr>
    </w:p>
    <w:p w14:paraId="6ACC765A" w14:textId="168ADEF6" w:rsidR="00286B93" w:rsidRPr="00224095" w:rsidRDefault="00692349" w:rsidP="00224095">
      <w:pPr>
        <w:widowControl w:val="0"/>
        <w:tabs>
          <w:tab w:val="left" w:pos="857"/>
        </w:tabs>
        <w:autoSpaceDE w:val="0"/>
        <w:autoSpaceDN w:val="0"/>
        <w:spacing w:after="0"/>
        <w:outlineLvl w:val="0"/>
        <w:rPr>
          <w:rFonts w:ascii="Times New Roman" w:hAnsi="Times New Roman"/>
          <w:b/>
          <w:bCs/>
          <w:color w:val="212121"/>
          <w:w w:val="105"/>
        </w:rPr>
      </w:pPr>
      <w:r w:rsidRPr="00224095">
        <w:rPr>
          <w:rFonts w:ascii="Times New Roman" w:hAnsi="Times New Roman"/>
          <w:b/>
          <w:bCs/>
          <w:color w:val="212121"/>
          <w:w w:val="105"/>
        </w:rPr>
        <w:t>III) Specifikáció</w:t>
      </w:r>
    </w:p>
    <w:p w14:paraId="0721C8E5" w14:textId="22ADF34F" w:rsidR="00F031E9" w:rsidRPr="00224095" w:rsidRDefault="00F031E9" w:rsidP="00224095">
      <w:pPr>
        <w:spacing w:after="0"/>
        <w:ind w:right="-6"/>
        <w:jc w:val="both"/>
        <w:rPr>
          <w:rFonts w:ascii="Times New Roman" w:eastAsia="Times New Roman" w:hAnsi="Times New Roman"/>
          <w:lang w:eastAsia="hu-HU"/>
        </w:rPr>
      </w:pPr>
      <w:r w:rsidRPr="00224095">
        <w:rPr>
          <w:rFonts w:ascii="Times New Roman" w:eastAsia="Times New Roman" w:hAnsi="Times New Roman"/>
          <w:bCs/>
          <w:lang w:eastAsia="hu-HU"/>
        </w:rPr>
        <w:t xml:space="preserve">Az ATEV Zrt. budapesti ingatlanának, amely egyben a Társaság székhelyéül is szolgál, - </w:t>
      </w:r>
      <w:r w:rsidR="000F4902" w:rsidRPr="00224095">
        <w:rPr>
          <w:rFonts w:ascii="Times New Roman" w:eastAsia="Times New Roman" w:hAnsi="Times New Roman"/>
          <w:bCs/>
          <w:lang w:eastAsia="hu-HU"/>
        </w:rPr>
        <w:t xml:space="preserve">tárgyalói, </w:t>
      </w:r>
      <w:r w:rsidRPr="00224095">
        <w:rPr>
          <w:rFonts w:ascii="Times New Roman" w:eastAsia="Times New Roman" w:hAnsi="Times New Roman"/>
          <w:bCs/>
          <w:lang w:eastAsia="hu-HU"/>
        </w:rPr>
        <w:t>irodái,</w:t>
      </w:r>
      <w:r w:rsidR="00851600" w:rsidRPr="00224095">
        <w:rPr>
          <w:rFonts w:ascii="Times New Roman" w:eastAsia="Times New Roman" w:hAnsi="Times New Roman"/>
          <w:bCs/>
          <w:lang w:eastAsia="hu-HU"/>
        </w:rPr>
        <w:t xml:space="preserve"> </w:t>
      </w:r>
      <w:r w:rsidRPr="00224095">
        <w:rPr>
          <w:rFonts w:ascii="Times New Roman" w:eastAsia="Times New Roman" w:hAnsi="Times New Roman"/>
          <w:bCs/>
          <w:lang w:eastAsia="hu-HU"/>
        </w:rPr>
        <w:t>vizesblokkjai, közlekedői – takarítási, tisztítási feladatainak ellátása</w:t>
      </w:r>
      <w:r w:rsidR="00A93E4A" w:rsidRPr="00224095">
        <w:rPr>
          <w:rFonts w:ascii="Times New Roman" w:eastAsia="Times New Roman" w:hAnsi="Times New Roman"/>
          <w:bCs/>
          <w:lang w:eastAsia="hu-HU"/>
        </w:rPr>
        <w:t>.</w:t>
      </w:r>
    </w:p>
    <w:p w14:paraId="3624BAFB" w14:textId="6234F64B" w:rsidR="00F031E9" w:rsidRPr="00224095" w:rsidRDefault="00F031E9" w:rsidP="00224095">
      <w:pPr>
        <w:spacing w:after="0"/>
        <w:ind w:left="567" w:right="-6" w:hanging="567"/>
        <w:jc w:val="both"/>
        <w:rPr>
          <w:rFonts w:ascii="Times New Roman" w:eastAsia="Times New Roman" w:hAnsi="Times New Roman"/>
          <w:lang w:eastAsia="hu-HU"/>
        </w:rPr>
      </w:pPr>
      <w:r w:rsidRPr="00224095">
        <w:rPr>
          <w:rFonts w:ascii="Times New Roman" w:eastAsia="Times New Roman" w:hAnsi="Times New Roman"/>
          <w:lang w:eastAsia="hu-HU"/>
        </w:rPr>
        <w:t>Az ingatlan címe: 1097 Budapest, Illatos út 23.</w:t>
      </w:r>
    </w:p>
    <w:p w14:paraId="61E81644" w14:textId="1763D9D0" w:rsidR="00B607D3" w:rsidRPr="00224095" w:rsidRDefault="00F031E9" w:rsidP="00224095">
      <w:pPr>
        <w:spacing w:after="0"/>
        <w:ind w:right="-6"/>
        <w:jc w:val="both"/>
        <w:rPr>
          <w:rFonts w:ascii="Times New Roman" w:eastAsia="Times New Roman" w:hAnsi="Times New Roman"/>
          <w:lang w:eastAsia="hu-HU"/>
        </w:rPr>
      </w:pPr>
      <w:r w:rsidRPr="00224095">
        <w:rPr>
          <w:rFonts w:ascii="Times New Roman" w:eastAsia="Times New Roman" w:hAnsi="Times New Roman"/>
          <w:lang w:eastAsia="hu-HU"/>
        </w:rPr>
        <w:t>A takarítandó terület mérete: kb. 15</w:t>
      </w:r>
      <w:r w:rsidR="00224095" w:rsidRPr="00224095">
        <w:rPr>
          <w:rFonts w:ascii="Times New Roman" w:eastAsia="Times New Roman" w:hAnsi="Times New Roman"/>
          <w:lang w:eastAsia="hu-HU"/>
        </w:rPr>
        <w:t>2</w:t>
      </w:r>
      <w:r w:rsidR="00056127" w:rsidRPr="00224095">
        <w:rPr>
          <w:rFonts w:ascii="Times New Roman" w:eastAsia="Times New Roman" w:hAnsi="Times New Roman"/>
          <w:lang w:eastAsia="hu-HU"/>
        </w:rPr>
        <w:t>0</w:t>
      </w:r>
      <w:r w:rsidRPr="00224095">
        <w:rPr>
          <w:rFonts w:ascii="Times New Roman" w:eastAsia="Times New Roman" w:hAnsi="Times New Roman"/>
          <w:lang w:eastAsia="hu-HU"/>
        </w:rPr>
        <w:t xml:space="preserve"> m</w:t>
      </w:r>
      <w:r w:rsidRPr="00224095">
        <w:rPr>
          <w:rFonts w:ascii="Times New Roman" w:eastAsia="Times New Roman" w:hAnsi="Times New Roman"/>
          <w:vertAlign w:val="superscript"/>
          <w:lang w:eastAsia="hu-HU"/>
        </w:rPr>
        <w:t>2</w:t>
      </w:r>
      <w:r w:rsidRPr="00224095">
        <w:rPr>
          <w:rFonts w:ascii="Times New Roman" w:eastAsia="Times New Roman" w:hAnsi="Times New Roman"/>
          <w:lang w:eastAsia="hu-HU"/>
        </w:rPr>
        <w:t xml:space="preserve"> </w:t>
      </w:r>
    </w:p>
    <w:p w14:paraId="337D8BA5" w14:textId="77777777" w:rsidR="008C1295" w:rsidRPr="00224095" w:rsidRDefault="00F031E9" w:rsidP="00224095">
      <w:pPr>
        <w:spacing w:after="0"/>
        <w:ind w:right="-6"/>
        <w:jc w:val="both"/>
        <w:rPr>
          <w:rFonts w:ascii="Times New Roman" w:eastAsia="Times New Roman" w:hAnsi="Times New Roman"/>
          <w:lang w:eastAsia="hu-HU"/>
        </w:rPr>
      </w:pPr>
      <w:r w:rsidRPr="00224095">
        <w:rPr>
          <w:rFonts w:ascii="Times New Roman" w:eastAsia="Times New Roman" w:hAnsi="Times New Roman"/>
          <w:lang w:eastAsia="hu-HU"/>
        </w:rPr>
        <w:t>A takarítandó épületek, területek részletezését a 2. sz. melléklet tartalmazza.</w:t>
      </w:r>
    </w:p>
    <w:p w14:paraId="3A25F518" w14:textId="7B941C0B" w:rsidR="00F031E9" w:rsidRPr="00224095" w:rsidRDefault="008C1295" w:rsidP="00224095">
      <w:pPr>
        <w:spacing w:after="0"/>
        <w:ind w:right="-6"/>
        <w:jc w:val="both"/>
        <w:rPr>
          <w:rFonts w:ascii="Times New Roman" w:eastAsia="Times New Roman" w:hAnsi="Times New Roman"/>
          <w:lang w:eastAsia="hu-HU"/>
        </w:rPr>
      </w:pPr>
      <w:r w:rsidRPr="00224095">
        <w:rPr>
          <w:rFonts w:ascii="Times New Roman" w:eastAsia="Times New Roman" w:hAnsi="Times New Roman"/>
          <w:lang w:eastAsia="hu-HU"/>
        </w:rPr>
        <w:t xml:space="preserve">Szerződés hatályba lépésének tervezett időpontja: </w:t>
      </w:r>
      <w:r w:rsidR="00BA5C1E" w:rsidRPr="00451404">
        <w:rPr>
          <w:rFonts w:ascii="Times New Roman" w:eastAsia="Times New Roman" w:hAnsi="Times New Roman"/>
          <w:lang w:eastAsia="hu-HU"/>
        </w:rPr>
        <w:t>202</w:t>
      </w:r>
      <w:r w:rsidR="00A93908" w:rsidRPr="00451404">
        <w:rPr>
          <w:rFonts w:ascii="Times New Roman" w:eastAsia="Times New Roman" w:hAnsi="Times New Roman"/>
          <w:lang w:eastAsia="hu-HU"/>
        </w:rPr>
        <w:t xml:space="preserve">4. január 1. napjától </w:t>
      </w:r>
      <w:r w:rsidR="0068233D" w:rsidRPr="00451404">
        <w:rPr>
          <w:rFonts w:ascii="Times New Roman" w:eastAsia="Times New Roman" w:hAnsi="Times New Roman"/>
          <w:lang w:eastAsia="hu-HU"/>
        </w:rPr>
        <w:t>határozatlan időtarta</w:t>
      </w:r>
      <w:r w:rsidR="00A93908" w:rsidRPr="00451404">
        <w:rPr>
          <w:rFonts w:ascii="Times New Roman" w:eastAsia="Times New Roman" w:hAnsi="Times New Roman"/>
          <w:lang w:eastAsia="hu-HU"/>
        </w:rPr>
        <w:t>mra</w:t>
      </w:r>
      <w:r w:rsidR="00451404" w:rsidRPr="00451404">
        <w:rPr>
          <w:rFonts w:ascii="Times New Roman" w:eastAsia="Times New Roman" w:hAnsi="Times New Roman"/>
          <w:lang w:eastAsia="hu-HU"/>
        </w:rPr>
        <w:t>.</w:t>
      </w:r>
      <w:r w:rsidR="00E454C2" w:rsidRPr="00224095">
        <w:rPr>
          <w:rFonts w:ascii="Times New Roman" w:eastAsia="Times New Roman" w:hAnsi="Times New Roman"/>
          <w:lang w:eastAsia="hu-HU"/>
        </w:rPr>
        <w:t xml:space="preserve"> </w:t>
      </w:r>
    </w:p>
    <w:p w14:paraId="08FA5880" w14:textId="77777777" w:rsidR="00F031E9" w:rsidRPr="00224095" w:rsidRDefault="00F031E9" w:rsidP="00224095">
      <w:pPr>
        <w:spacing w:after="0"/>
        <w:jc w:val="both"/>
        <w:rPr>
          <w:rFonts w:ascii="Times New Roman" w:hAnsi="Times New Roman"/>
          <w:bCs/>
        </w:rPr>
      </w:pPr>
    </w:p>
    <w:p w14:paraId="0119C20E" w14:textId="77777777" w:rsidR="00967146" w:rsidRPr="00224095" w:rsidRDefault="00967146" w:rsidP="00224095">
      <w:pPr>
        <w:spacing w:after="0"/>
        <w:jc w:val="both"/>
        <w:rPr>
          <w:rFonts w:ascii="Times New Roman" w:hAnsi="Times New Roman"/>
          <w:b/>
          <w:bCs/>
          <w:u w:val="single"/>
        </w:rPr>
      </w:pPr>
      <w:r w:rsidRPr="00224095">
        <w:rPr>
          <w:rFonts w:ascii="Times New Roman" w:hAnsi="Times New Roman"/>
          <w:b/>
          <w:bCs/>
          <w:u w:val="single"/>
        </w:rPr>
        <w:t xml:space="preserve">Finanszírozás: </w:t>
      </w:r>
    </w:p>
    <w:p w14:paraId="543636AD" w14:textId="77777777" w:rsidR="00967146" w:rsidRPr="00224095" w:rsidRDefault="00967146" w:rsidP="00224095">
      <w:pPr>
        <w:spacing w:after="0"/>
        <w:jc w:val="both"/>
        <w:rPr>
          <w:rFonts w:ascii="Times New Roman" w:hAnsi="Times New Roman"/>
        </w:rPr>
      </w:pPr>
      <w:r w:rsidRPr="00224095">
        <w:rPr>
          <w:rFonts w:ascii="Times New Roman" w:hAnsi="Times New Roman"/>
        </w:rPr>
        <w:t xml:space="preserve">Az ajánlattétel, </w:t>
      </w:r>
      <w:bookmarkStart w:id="15" w:name="_Hlk151364713"/>
      <w:r w:rsidRPr="00224095">
        <w:rPr>
          <w:rFonts w:ascii="Times New Roman" w:hAnsi="Times New Roman"/>
        </w:rPr>
        <w:t>a szerződés és a kifizetések pénzneme magyar forint (Ft</w:t>
      </w:r>
      <w:bookmarkEnd w:id="15"/>
      <w:r w:rsidRPr="00224095">
        <w:rPr>
          <w:rFonts w:ascii="Times New Roman" w:hAnsi="Times New Roman"/>
        </w:rPr>
        <w:t>).</w:t>
      </w:r>
    </w:p>
    <w:p w14:paraId="3EDC6F67" w14:textId="5759ED7A" w:rsidR="00967146" w:rsidRPr="00224095" w:rsidRDefault="00967146" w:rsidP="00224095">
      <w:pPr>
        <w:spacing w:after="0"/>
        <w:jc w:val="both"/>
        <w:rPr>
          <w:rFonts w:ascii="Times New Roman" w:hAnsi="Times New Roman"/>
          <w:bCs/>
        </w:rPr>
      </w:pPr>
      <w:bookmarkStart w:id="16" w:name="_Hlk63692589"/>
      <w:r w:rsidRPr="00224095">
        <w:rPr>
          <w:rFonts w:ascii="Times New Roman" w:hAnsi="Times New Roman"/>
        </w:rPr>
        <w:t xml:space="preserve">Ajánlatkérő </w:t>
      </w:r>
      <w:r w:rsidRPr="00224095">
        <w:rPr>
          <w:rFonts w:ascii="Times New Roman" w:hAnsi="Times New Roman"/>
          <w:bCs/>
        </w:rPr>
        <w:t xml:space="preserve">előleget </w:t>
      </w:r>
      <w:r w:rsidR="00E907DF" w:rsidRPr="00224095">
        <w:rPr>
          <w:rFonts w:ascii="Times New Roman" w:hAnsi="Times New Roman"/>
          <w:bCs/>
        </w:rPr>
        <w:t xml:space="preserve">nem </w:t>
      </w:r>
      <w:r w:rsidRPr="00224095">
        <w:rPr>
          <w:rFonts w:ascii="Times New Roman" w:hAnsi="Times New Roman"/>
          <w:bCs/>
        </w:rPr>
        <w:t xml:space="preserve">fizet. </w:t>
      </w:r>
    </w:p>
    <w:p w14:paraId="29AA9E95" w14:textId="4188AADF" w:rsidR="00967146" w:rsidRPr="00224095" w:rsidRDefault="0044431B" w:rsidP="00224095">
      <w:pPr>
        <w:spacing w:after="0"/>
        <w:jc w:val="both"/>
        <w:rPr>
          <w:rFonts w:ascii="Times New Roman" w:hAnsi="Times New Roman"/>
          <w:bCs/>
        </w:rPr>
      </w:pPr>
      <w:r w:rsidRPr="00224095">
        <w:rPr>
          <w:rFonts w:ascii="Times New Roman" w:hAnsi="Times New Roman"/>
        </w:rPr>
        <w:t>Szolgáltatás ellenértékének a</w:t>
      </w:r>
      <w:r w:rsidR="00967146" w:rsidRPr="00224095">
        <w:rPr>
          <w:rFonts w:ascii="Times New Roman" w:hAnsi="Times New Roman"/>
        </w:rPr>
        <w:t xml:space="preserve"> kifizetése a számla keltétől számított 30. nap. </w:t>
      </w:r>
    </w:p>
    <w:bookmarkEnd w:id="16"/>
    <w:p w14:paraId="02AF3B44" w14:textId="77777777" w:rsidR="00967146" w:rsidRPr="00224095" w:rsidRDefault="00967146" w:rsidP="00224095">
      <w:pPr>
        <w:spacing w:after="0"/>
        <w:jc w:val="both"/>
        <w:rPr>
          <w:rFonts w:ascii="Times New Roman" w:hAnsi="Times New Roman"/>
          <w:bCs/>
        </w:rPr>
      </w:pPr>
    </w:p>
    <w:p w14:paraId="5CFD3376" w14:textId="77777777" w:rsidR="006E13C9" w:rsidRPr="00224095" w:rsidRDefault="006E13C9" w:rsidP="00224095">
      <w:pPr>
        <w:pStyle w:val="Szvegtrzs"/>
        <w:jc w:val="both"/>
        <w:rPr>
          <w:b/>
          <w:bCs/>
          <w:color w:val="212121"/>
          <w:w w:val="105"/>
          <w:sz w:val="22"/>
          <w:szCs w:val="22"/>
          <w:u w:val="single"/>
          <w:lang w:val="hu-HU"/>
        </w:rPr>
      </w:pPr>
      <w:r w:rsidRPr="00224095">
        <w:rPr>
          <w:b/>
          <w:bCs/>
          <w:color w:val="212121"/>
          <w:w w:val="105"/>
          <w:sz w:val="22"/>
          <w:szCs w:val="22"/>
          <w:u w:val="single"/>
          <w:lang w:val="hu-HU"/>
        </w:rPr>
        <w:t>Szerződéstervezet</w:t>
      </w:r>
    </w:p>
    <w:p w14:paraId="5A69529C" w14:textId="35CB8D6C" w:rsidR="006E13C9" w:rsidRPr="00224095" w:rsidRDefault="006E13C9" w:rsidP="00224095">
      <w:pPr>
        <w:pStyle w:val="Szvegtrzs"/>
        <w:jc w:val="both"/>
        <w:rPr>
          <w:color w:val="3D3D3D"/>
          <w:w w:val="105"/>
          <w:sz w:val="22"/>
          <w:szCs w:val="22"/>
          <w:lang w:val="hu-HU"/>
        </w:rPr>
      </w:pPr>
      <w:r w:rsidRPr="00224095">
        <w:rPr>
          <w:color w:val="212121"/>
          <w:w w:val="105"/>
          <w:sz w:val="22"/>
          <w:szCs w:val="22"/>
          <w:lang w:val="hu-HU"/>
        </w:rPr>
        <w:t xml:space="preserve">Ajánlatkérő az ajánlattételi dokumentációban szerződéstervezetet is közzé tesz. </w:t>
      </w:r>
      <w:r w:rsidRPr="00224095">
        <w:rPr>
          <w:color w:val="3D3D3D"/>
          <w:w w:val="105"/>
          <w:sz w:val="22"/>
          <w:szCs w:val="22"/>
          <w:lang w:val="hu-HU"/>
        </w:rPr>
        <w:t>Ajánlattevő a Felolvasólap aláírásával a szerződéstervezetben foglalt feltételeket elfogadja, a szerződéskötés során a szerződés lényeges elemeit érintő módosítási javaslattal nem él.</w:t>
      </w:r>
    </w:p>
    <w:p w14:paraId="41D01C0A" w14:textId="77777777" w:rsidR="00B20E5C" w:rsidRPr="00224095" w:rsidRDefault="00B20E5C" w:rsidP="00224095">
      <w:pPr>
        <w:spacing w:after="0"/>
        <w:ind w:left="567" w:right="-6" w:hanging="567"/>
        <w:jc w:val="both"/>
        <w:rPr>
          <w:rFonts w:ascii="Times New Roman" w:eastAsia="Times New Roman" w:hAnsi="Times New Roman"/>
          <w:lang w:eastAsia="hu-HU"/>
        </w:rPr>
      </w:pPr>
    </w:p>
    <w:p w14:paraId="57F233C7" w14:textId="77777777" w:rsidR="00B20E5C" w:rsidRPr="00224095" w:rsidRDefault="00B20E5C" w:rsidP="00224095">
      <w:pPr>
        <w:widowControl w:val="0"/>
        <w:tabs>
          <w:tab w:val="left" w:pos="833"/>
        </w:tabs>
        <w:autoSpaceDE w:val="0"/>
        <w:autoSpaceDN w:val="0"/>
        <w:spacing w:after="0"/>
        <w:outlineLvl w:val="0"/>
        <w:rPr>
          <w:rFonts w:ascii="Times New Roman" w:hAnsi="Times New Roman"/>
          <w:b/>
          <w:bCs/>
          <w:color w:val="212121"/>
          <w:w w:val="105"/>
        </w:rPr>
      </w:pPr>
      <w:bookmarkStart w:id="17" w:name="_Toc24923991"/>
      <w:bookmarkStart w:id="18" w:name="_Toc28721124"/>
      <w:bookmarkStart w:id="19" w:name="_Toc28721658"/>
      <w:bookmarkStart w:id="20" w:name="_Toc28722477"/>
      <w:bookmarkStart w:id="21" w:name="_Toc29915068"/>
      <w:bookmarkStart w:id="22" w:name="_Toc29915919"/>
      <w:bookmarkStart w:id="23" w:name="_Toc40633767"/>
      <w:r w:rsidRPr="00224095">
        <w:rPr>
          <w:rFonts w:ascii="Times New Roman" w:hAnsi="Times New Roman"/>
          <w:b/>
          <w:bCs/>
          <w:color w:val="212121"/>
          <w:w w:val="105"/>
        </w:rPr>
        <w:t>IV) Értékelési szempont</w:t>
      </w:r>
      <w:bookmarkEnd w:id="17"/>
      <w:bookmarkEnd w:id="18"/>
      <w:bookmarkEnd w:id="19"/>
      <w:bookmarkEnd w:id="20"/>
      <w:bookmarkEnd w:id="21"/>
      <w:bookmarkEnd w:id="22"/>
      <w:bookmarkEnd w:id="23"/>
    </w:p>
    <w:p w14:paraId="01B9511C" w14:textId="77777777" w:rsidR="00B20E5C" w:rsidRPr="00224095" w:rsidRDefault="00B20E5C" w:rsidP="0022409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color w:val="3D3D3D"/>
          <w:w w:val="105"/>
        </w:rPr>
      </w:pPr>
      <w:r w:rsidRPr="00224095">
        <w:rPr>
          <w:rFonts w:ascii="Times New Roman" w:hAnsi="Times New Roman"/>
          <w:color w:val="3D3D3D"/>
          <w:w w:val="105"/>
        </w:rPr>
        <w:t>Ajánlatkérő az alábbi szempontok alapján bírálja el az ajánlatokat:</w:t>
      </w:r>
    </w:p>
    <w:p w14:paraId="3D693D4B" w14:textId="77777777" w:rsidR="00B20E5C" w:rsidRPr="00224095" w:rsidRDefault="00B20E5C" w:rsidP="00224095">
      <w:pPr>
        <w:pStyle w:val="Listaszerbekezds"/>
        <w:widowControl w:val="0"/>
        <w:numPr>
          <w:ilvl w:val="0"/>
          <w:numId w:val="40"/>
        </w:numPr>
        <w:autoSpaceDE w:val="0"/>
        <w:autoSpaceDN w:val="0"/>
        <w:jc w:val="both"/>
        <w:rPr>
          <w:color w:val="3D3D3D"/>
          <w:w w:val="105"/>
          <w:sz w:val="22"/>
          <w:szCs w:val="22"/>
          <w:lang w:eastAsia="en-US"/>
        </w:rPr>
      </w:pPr>
      <w:r w:rsidRPr="00224095">
        <w:rPr>
          <w:color w:val="3D3D3D"/>
          <w:w w:val="105"/>
          <w:sz w:val="22"/>
          <w:szCs w:val="22"/>
          <w:lang w:eastAsia="en-US"/>
        </w:rPr>
        <w:t>ajánlati ár (80%)</w:t>
      </w:r>
    </w:p>
    <w:p w14:paraId="096140D7" w14:textId="67D071FD" w:rsidR="00B20E5C" w:rsidRPr="00224095" w:rsidRDefault="00B20E5C" w:rsidP="00224095">
      <w:pPr>
        <w:pStyle w:val="Listaszerbekezds"/>
        <w:widowControl w:val="0"/>
        <w:numPr>
          <w:ilvl w:val="0"/>
          <w:numId w:val="40"/>
        </w:numPr>
        <w:autoSpaceDE w:val="0"/>
        <w:autoSpaceDN w:val="0"/>
        <w:jc w:val="both"/>
        <w:rPr>
          <w:color w:val="3D3D3D"/>
          <w:w w:val="105"/>
          <w:sz w:val="22"/>
          <w:szCs w:val="22"/>
          <w:lang w:eastAsia="en-US"/>
        </w:rPr>
      </w:pPr>
      <w:bookmarkStart w:id="24" w:name="_Hlk43461214"/>
      <w:r w:rsidRPr="00224095">
        <w:rPr>
          <w:color w:val="3D3D3D"/>
          <w:w w:val="105"/>
          <w:sz w:val="22"/>
          <w:szCs w:val="22"/>
          <w:lang w:eastAsia="en-US"/>
        </w:rPr>
        <w:t>a nyújtandó szolgáltatás minősége, paraméterei (10%)</w:t>
      </w:r>
    </w:p>
    <w:p w14:paraId="7301335F" w14:textId="77777777" w:rsidR="00B20E5C" w:rsidRPr="00224095" w:rsidRDefault="00B20E5C" w:rsidP="00224095">
      <w:pPr>
        <w:pStyle w:val="Listaszerbekezds"/>
        <w:widowControl w:val="0"/>
        <w:numPr>
          <w:ilvl w:val="0"/>
          <w:numId w:val="40"/>
        </w:numPr>
        <w:autoSpaceDE w:val="0"/>
        <w:autoSpaceDN w:val="0"/>
        <w:jc w:val="both"/>
        <w:rPr>
          <w:color w:val="3D3D3D"/>
          <w:w w:val="105"/>
          <w:sz w:val="22"/>
          <w:szCs w:val="22"/>
          <w:lang w:eastAsia="en-US"/>
        </w:rPr>
      </w:pPr>
      <w:r w:rsidRPr="00224095">
        <w:rPr>
          <w:color w:val="3D3D3D"/>
          <w:w w:val="105"/>
          <w:sz w:val="22"/>
          <w:szCs w:val="22"/>
          <w:lang w:eastAsia="en-US"/>
        </w:rPr>
        <w:t>egyéb szerződéses kondíciók (10%)</w:t>
      </w:r>
    </w:p>
    <w:bookmarkEnd w:id="24"/>
    <w:p w14:paraId="38B2CAA4" w14:textId="77777777" w:rsidR="00B20E5C" w:rsidRPr="00224095" w:rsidRDefault="00B20E5C" w:rsidP="0022409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color w:val="3D3D3D"/>
          <w:w w:val="105"/>
        </w:rPr>
      </w:pPr>
    </w:p>
    <w:p w14:paraId="3E14D257" w14:textId="77777777" w:rsidR="00B20E5C" w:rsidRPr="00224095" w:rsidRDefault="00B20E5C" w:rsidP="0022409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color w:val="3D3D3D"/>
          <w:w w:val="105"/>
        </w:rPr>
      </w:pPr>
      <w:r w:rsidRPr="00224095">
        <w:rPr>
          <w:rFonts w:ascii="Times New Roman" w:hAnsi="Times New Roman"/>
          <w:color w:val="3D3D3D"/>
          <w:w w:val="105"/>
        </w:rPr>
        <w:t>Ajánlattevőnek</w:t>
      </w:r>
      <w:r w:rsidRPr="00224095">
        <w:rPr>
          <w:rFonts w:ascii="Times New Roman" w:hAnsi="Times New Roman"/>
          <w:b/>
          <w:color w:val="3D3D3D"/>
          <w:w w:val="105"/>
        </w:rPr>
        <w:t xml:space="preserve"> nettó Ft szolgáltatási díjakra kell ajánlatot tennie a felolvasólapon</w:t>
      </w:r>
      <w:r w:rsidRPr="00224095">
        <w:rPr>
          <w:rFonts w:ascii="Times New Roman" w:hAnsi="Times New Roman"/>
          <w:color w:val="3D3D3D"/>
          <w:w w:val="105"/>
        </w:rPr>
        <w:t>.</w:t>
      </w:r>
    </w:p>
    <w:p w14:paraId="13C58341" w14:textId="77777777" w:rsidR="00B20E5C" w:rsidRPr="00224095" w:rsidRDefault="00B20E5C" w:rsidP="0022409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</w:rPr>
      </w:pPr>
    </w:p>
    <w:p w14:paraId="1B490851" w14:textId="1990218C" w:rsidR="00B20E5C" w:rsidRPr="00224095" w:rsidRDefault="00B20E5C" w:rsidP="00224095">
      <w:pPr>
        <w:widowControl w:val="0"/>
        <w:tabs>
          <w:tab w:val="left" w:pos="836"/>
        </w:tabs>
        <w:autoSpaceDE w:val="0"/>
        <w:autoSpaceDN w:val="0"/>
        <w:spacing w:after="0"/>
        <w:jc w:val="both"/>
        <w:outlineLvl w:val="0"/>
        <w:rPr>
          <w:rFonts w:ascii="Times New Roman" w:hAnsi="Times New Roman"/>
          <w:b/>
          <w:bCs/>
          <w:color w:val="212121"/>
          <w:w w:val="105"/>
        </w:rPr>
      </w:pPr>
      <w:bookmarkStart w:id="25" w:name="_Toc24923992"/>
      <w:bookmarkStart w:id="26" w:name="_Toc28721125"/>
      <w:bookmarkStart w:id="27" w:name="_Toc28721659"/>
      <w:bookmarkStart w:id="28" w:name="_Toc28722478"/>
      <w:bookmarkStart w:id="29" w:name="_Toc29915069"/>
      <w:bookmarkStart w:id="30" w:name="_Toc29915920"/>
      <w:bookmarkStart w:id="31" w:name="_Toc40633768"/>
      <w:r w:rsidRPr="00224095">
        <w:rPr>
          <w:rFonts w:ascii="Times New Roman" w:hAnsi="Times New Roman"/>
          <w:b/>
          <w:bCs/>
          <w:color w:val="212121"/>
          <w:w w:val="105"/>
        </w:rPr>
        <w:t>V) A hiánypótlás lehetősége:</w:t>
      </w:r>
      <w:bookmarkEnd w:id="25"/>
      <w:bookmarkEnd w:id="26"/>
      <w:bookmarkEnd w:id="27"/>
      <w:bookmarkEnd w:id="28"/>
      <w:bookmarkEnd w:id="29"/>
      <w:bookmarkEnd w:id="30"/>
      <w:bookmarkEnd w:id="31"/>
    </w:p>
    <w:p w14:paraId="5BD0CBA3" w14:textId="77777777" w:rsidR="00B20E5C" w:rsidRPr="00224095" w:rsidRDefault="00B20E5C" w:rsidP="00224095">
      <w:pPr>
        <w:widowControl w:val="0"/>
        <w:autoSpaceDE w:val="0"/>
        <w:autoSpaceDN w:val="0"/>
        <w:spacing w:after="0" w:line="261" w:lineRule="auto"/>
        <w:jc w:val="both"/>
        <w:rPr>
          <w:rFonts w:ascii="Times New Roman" w:hAnsi="Times New Roman"/>
        </w:rPr>
      </w:pPr>
      <w:r w:rsidRPr="00224095">
        <w:rPr>
          <w:rFonts w:ascii="Times New Roman" w:hAnsi="Times New Roman"/>
          <w:color w:val="3D3D3D"/>
          <w:w w:val="105"/>
        </w:rPr>
        <w:t xml:space="preserve">Ajánlatkérő egy </w:t>
      </w:r>
      <w:r w:rsidRPr="00224095">
        <w:rPr>
          <w:rFonts w:ascii="Times New Roman" w:hAnsi="Times New Roman"/>
          <w:color w:val="2A2A2A"/>
          <w:w w:val="105"/>
        </w:rPr>
        <w:t xml:space="preserve">alkalommal biztosít(hat) </w:t>
      </w:r>
      <w:r w:rsidRPr="00224095">
        <w:rPr>
          <w:rFonts w:ascii="Times New Roman" w:hAnsi="Times New Roman"/>
          <w:color w:val="3D3D3D"/>
          <w:w w:val="105"/>
        </w:rPr>
        <w:t xml:space="preserve">hiánypótlási </w:t>
      </w:r>
      <w:r w:rsidRPr="00224095">
        <w:rPr>
          <w:rFonts w:ascii="Times New Roman" w:hAnsi="Times New Roman"/>
          <w:color w:val="2A2A2A"/>
          <w:w w:val="105"/>
        </w:rPr>
        <w:t xml:space="preserve">lehetőséget </w:t>
      </w:r>
      <w:r w:rsidRPr="00224095">
        <w:rPr>
          <w:rFonts w:ascii="Times New Roman" w:hAnsi="Times New Roman"/>
          <w:color w:val="3D3D3D"/>
          <w:w w:val="105"/>
        </w:rPr>
        <w:t xml:space="preserve">az ajánlatok hibáival, hiányosságaival, nem egyértelmű kijelentéseivel </w:t>
      </w:r>
      <w:r w:rsidRPr="00224095">
        <w:rPr>
          <w:rFonts w:ascii="Times New Roman" w:hAnsi="Times New Roman"/>
          <w:color w:val="2A2A2A"/>
          <w:w w:val="105"/>
        </w:rPr>
        <w:t>kapcsolatban.</w:t>
      </w:r>
    </w:p>
    <w:p w14:paraId="13FF2CD9" w14:textId="77777777" w:rsidR="00B20E5C" w:rsidRPr="00224095" w:rsidRDefault="00B20E5C" w:rsidP="00224095">
      <w:pPr>
        <w:widowControl w:val="0"/>
        <w:autoSpaceDE w:val="0"/>
        <w:autoSpaceDN w:val="0"/>
        <w:spacing w:after="0"/>
        <w:rPr>
          <w:rFonts w:ascii="Times New Roman" w:hAnsi="Times New Roman"/>
          <w:b/>
        </w:rPr>
      </w:pPr>
      <w:bookmarkStart w:id="32" w:name="_Toc24923993"/>
      <w:bookmarkStart w:id="33" w:name="_Toc28721126"/>
      <w:bookmarkStart w:id="34" w:name="_Toc28721660"/>
      <w:bookmarkStart w:id="35" w:name="_Toc28722479"/>
      <w:bookmarkStart w:id="36" w:name="_Toc29915070"/>
      <w:bookmarkStart w:id="37" w:name="_Toc29915921"/>
      <w:bookmarkStart w:id="38" w:name="_Toc40633769"/>
    </w:p>
    <w:bookmarkEnd w:id="32"/>
    <w:bookmarkEnd w:id="33"/>
    <w:bookmarkEnd w:id="34"/>
    <w:bookmarkEnd w:id="35"/>
    <w:bookmarkEnd w:id="36"/>
    <w:bookmarkEnd w:id="37"/>
    <w:bookmarkEnd w:id="38"/>
    <w:p w14:paraId="76549549" w14:textId="0DAFF1D1" w:rsidR="004D15AC" w:rsidRPr="00224095" w:rsidRDefault="004D15AC" w:rsidP="00224095">
      <w:pPr>
        <w:widowControl w:val="0"/>
        <w:tabs>
          <w:tab w:val="left" w:pos="833"/>
        </w:tabs>
        <w:autoSpaceDE w:val="0"/>
        <w:autoSpaceDN w:val="0"/>
        <w:spacing w:after="0"/>
        <w:outlineLvl w:val="0"/>
        <w:rPr>
          <w:rFonts w:ascii="Times New Roman" w:hAnsi="Times New Roman"/>
          <w:b/>
          <w:bCs/>
          <w:color w:val="212121"/>
          <w:w w:val="105"/>
        </w:rPr>
      </w:pPr>
      <w:r w:rsidRPr="00224095">
        <w:rPr>
          <w:rFonts w:ascii="Times New Roman" w:hAnsi="Times New Roman"/>
          <w:b/>
          <w:bCs/>
          <w:color w:val="212121"/>
          <w:w w:val="105"/>
        </w:rPr>
        <w:t>VI) Egyéb</w:t>
      </w:r>
    </w:p>
    <w:p w14:paraId="0BD05211" w14:textId="0DA5C4D6" w:rsidR="004D15AC" w:rsidRPr="00224095" w:rsidRDefault="004D15AC" w:rsidP="00224095">
      <w:pPr>
        <w:tabs>
          <w:tab w:val="left" w:pos="836"/>
        </w:tabs>
        <w:spacing w:after="0"/>
        <w:outlineLvl w:val="0"/>
        <w:rPr>
          <w:rFonts w:ascii="Times New Roman" w:hAnsi="Times New Roman"/>
          <w:bCs/>
          <w:color w:val="2A2A2A"/>
        </w:rPr>
      </w:pPr>
      <w:r w:rsidRPr="00224095">
        <w:rPr>
          <w:rFonts w:ascii="Times New Roman" w:hAnsi="Times New Roman"/>
          <w:bCs/>
          <w:color w:val="2A2A2A"/>
        </w:rPr>
        <w:t>Az ajánlattétel nyelve a magyar.</w:t>
      </w:r>
    </w:p>
    <w:p w14:paraId="79747529" w14:textId="45F8FA51" w:rsidR="00645894" w:rsidRPr="00224095" w:rsidRDefault="00645894" w:rsidP="00224095">
      <w:pPr>
        <w:widowControl w:val="0"/>
        <w:tabs>
          <w:tab w:val="left" w:pos="836"/>
        </w:tabs>
        <w:autoSpaceDE w:val="0"/>
        <w:autoSpaceDN w:val="0"/>
        <w:spacing w:after="0"/>
        <w:jc w:val="both"/>
        <w:outlineLvl w:val="0"/>
        <w:rPr>
          <w:rFonts w:ascii="Times New Roman" w:hAnsi="Times New Roman"/>
          <w:bCs/>
          <w:color w:val="2A2A2A"/>
        </w:rPr>
      </w:pPr>
      <w:r w:rsidRPr="00224095">
        <w:rPr>
          <w:rFonts w:ascii="Times New Roman" w:hAnsi="Times New Roman"/>
          <w:bCs/>
          <w:color w:val="2A2A2A"/>
        </w:rPr>
        <w:t xml:space="preserve">Ajánlattevő az ajánlati árakat két </w:t>
      </w:r>
      <w:r w:rsidR="00224095" w:rsidRPr="00224095">
        <w:rPr>
          <w:rFonts w:ascii="Times New Roman" w:hAnsi="Times New Roman"/>
          <w:bCs/>
          <w:color w:val="2A2A2A"/>
        </w:rPr>
        <w:t>opcióban</w:t>
      </w:r>
      <w:r w:rsidRPr="00224095">
        <w:rPr>
          <w:rFonts w:ascii="Times New Roman" w:hAnsi="Times New Roman"/>
          <w:bCs/>
          <w:color w:val="2A2A2A"/>
        </w:rPr>
        <w:t xml:space="preserve"> határozza meg:</w:t>
      </w:r>
    </w:p>
    <w:p w14:paraId="03BF971D" w14:textId="64FE2817" w:rsidR="00645894" w:rsidRPr="00224095" w:rsidRDefault="00224095" w:rsidP="00224095">
      <w:pPr>
        <w:pStyle w:val="Listaszerbekezds"/>
        <w:widowControl w:val="0"/>
        <w:numPr>
          <w:ilvl w:val="0"/>
          <w:numId w:val="41"/>
        </w:numPr>
        <w:tabs>
          <w:tab w:val="left" w:pos="836"/>
        </w:tabs>
        <w:autoSpaceDE w:val="0"/>
        <w:autoSpaceDN w:val="0"/>
        <w:jc w:val="both"/>
        <w:outlineLvl w:val="0"/>
        <w:rPr>
          <w:bCs/>
          <w:color w:val="2A2A2A"/>
          <w:sz w:val="22"/>
          <w:szCs w:val="22"/>
          <w:lang w:eastAsia="en-US"/>
        </w:rPr>
      </w:pPr>
      <w:r w:rsidRPr="00224095">
        <w:rPr>
          <w:bCs/>
          <w:color w:val="2A2A2A"/>
          <w:sz w:val="22"/>
          <w:szCs w:val="22"/>
          <w:lang w:eastAsia="en-US"/>
        </w:rPr>
        <w:t>alternatíva</w:t>
      </w:r>
      <w:r w:rsidR="00645894" w:rsidRPr="00224095">
        <w:rPr>
          <w:bCs/>
          <w:color w:val="2A2A2A"/>
          <w:sz w:val="22"/>
          <w:szCs w:val="22"/>
          <w:lang w:eastAsia="en-US"/>
        </w:rPr>
        <w:t>:</w:t>
      </w:r>
    </w:p>
    <w:p w14:paraId="6814F8B1" w14:textId="653FA343" w:rsidR="00645894" w:rsidRPr="00224095" w:rsidRDefault="00B52F49" w:rsidP="00224095">
      <w:pPr>
        <w:pStyle w:val="Listaszerbekezds"/>
        <w:widowControl w:val="0"/>
        <w:tabs>
          <w:tab w:val="left" w:pos="836"/>
        </w:tabs>
        <w:autoSpaceDE w:val="0"/>
        <w:autoSpaceDN w:val="0"/>
        <w:jc w:val="both"/>
        <w:outlineLvl w:val="0"/>
        <w:rPr>
          <w:bCs/>
          <w:color w:val="2A2A2A"/>
          <w:sz w:val="22"/>
          <w:szCs w:val="22"/>
          <w:lang w:eastAsia="en-US"/>
        </w:rPr>
      </w:pPr>
      <w:r w:rsidRPr="00224095">
        <w:rPr>
          <w:bCs/>
          <w:color w:val="2A2A2A"/>
          <w:sz w:val="22"/>
          <w:szCs w:val="22"/>
          <w:lang w:eastAsia="en-US"/>
        </w:rPr>
        <w:t>ta</w:t>
      </w:r>
      <w:r w:rsidR="00EE167B" w:rsidRPr="00224095">
        <w:rPr>
          <w:bCs/>
          <w:color w:val="2A2A2A"/>
          <w:sz w:val="22"/>
          <w:szCs w:val="22"/>
          <w:lang w:eastAsia="en-US"/>
        </w:rPr>
        <w:t xml:space="preserve">karítás Ajánlattevő által biztosított </w:t>
      </w:r>
      <w:r w:rsidR="001E1BD6" w:rsidRPr="00224095">
        <w:rPr>
          <w:bCs/>
          <w:color w:val="2A2A2A"/>
          <w:sz w:val="22"/>
          <w:szCs w:val="22"/>
          <w:lang w:eastAsia="en-US"/>
        </w:rPr>
        <w:t>tisztító</w:t>
      </w:r>
      <w:r w:rsidR="00EE167B" w:rsidRPr="00224095">
        <w:rPr>
          <w:bCs/>
          <w:color w:val="2A2A2A"/>
          <w:sz w:val="22"/>
          <w:szCs w:val="22"/>
          <w:lang w:eastAsia="en-US"/>
        </w:rPr>
        <w:t>sz</w:t>
      </w:r>
      <w:r w:rsidR="00306EB7" w:rsidRPr="00224095">
        <w:rPr>
          <w:bCs/>
          <w:color w:val="2A2A2A"/>
          <w:sz w:val="22"/>
          <w:szCs w:val="22"/>
          <w:lang w:eastAsia="en-US"/>
        </w:rPr>
        <w:t>erekkel</w:t>
      </w:r>
      <w:r w:rsidR="007A6454" w:rsidRPr="00224095">
        <w:rPr>
          <w:bCs/>
          <w:color w:val="2A2A2A"/>
          <w:sz w:val="22"/>
          <w:szCs w:val="22"/>
          <w:lang w:eastAsia="en-US"/>
        </w:rPr>
        <w:t xml:space="preserve"> és takarító eszközökkel</w:t>
      </w:r>
    </w:p>
    <w:p w14:paraId="0795913F" w14:textId="77777777" w:rsidR="00645894" w:rsidRPr="00224095" w:rsidRDefault="00645894" w:rsidP="00224095">
      <w:pPr>
        <w:pStyle w:val="Listaszerbekezds"/>
        <w:widowControl w:val="0"/>
        <w:tabs>
          <w:tab w:val="left" w:pos="836"/>
        </w:tabs>
        <w:autoSpaceDE w:val="0"/>
        <w:autoSpaceDN w:val="0"/>
        <w:jc w:val="both"/>
        <w:outlineLvl w:val="0"/>
        <w:rPr>
          <w:bCs/>
          <w:color w:val="2A2A2A"/>
          <w:sz w:val="22"/>
          <w:szCs w:val="22"/>
          <w:lang w:eastAsia="en-US"/>
        </w:rPr>
      </w:pPr>
    </w:p>
    <w:p w14:paraId="0FF1C36E" w14:textId="0E912895" w:rsidR="00645894" w:rsidRPr="00224095" w:rsidRDefault="00224095" w:rsidP="00224095">
      <w:pPr>
        <w:pStyle w:val="Listaszerbekezds"/>
        <w:widowControl w:val="0"/>
        <w:numPr>
          <w:ilvl w:val="0"/>
          <w:numId w:val="41"/>
        </w:numPr>
        <w:tabs>
          <w:tab w:val="left" w:pos="836"/>
        </w:tabs>
        <w:autoSpaceDE w:val="0"/>
        <w:autoSpaceDN w:val="0"/>
        <w:jc w:val="both"/>
        <w:outlineLvl w:val="0"/>
        <w:rPr>
          <w:bCs/>
          <w:color w:val="2A2A2A"/>
          <w:sz w:val="22"/>
          <w:szCs w:val="22"/>
          <w:lang w:eastAsia="en-US"/>
        </w:rPr>
      </w:pPr>
      <w:r w:rsidRPr="00224095">
        <w:rPr>
          <w:bCs/>
          <w:color w:val="2A2A2A"/>
          <w:sz w:val="22"/>
          <w:szCs w:val="22"/>
          <w:lang w:eastAsia="en-US"/>
        </w:rPr>
        <w:t>alternatíva:</w:t>
      </w:r>
    </w:p>
    <w:p w14:paraId="1DEF3D61" w14:textId="1CDDD9AE" w:rsidR="00306EB7" w:rsidRPr="00224095" w:rsidRDefault="00306EB7" w:rsidP="00224095">
      <w:pPr>
        <w:pStyle w:val="Listaszerbekezds"/>
        <w:widowControl w:val="0"/>
        <w:autoSpaceDE w:val="0"/>
        <w:autoSpaceDN w:val="0"/>
        <w:jc w:val="both"/>
        <w:outlineLvl w:val="0"/>
        <w:rPr>
          <w:bCs/>
          <w:color w:val="2A2A2A"/>
          <w:sz w:val="22"/>
          <w:szCs w:val="22"/>
          <w:lang w:eastAsia="en-US"/>
        </w:rPr>
      </w:pPr>
      <w:r w:rsidRPr="00224095">
        <w:rPr>
          <w:bCs/>
          <w:color w:val="2A2A2A"/>
          <w:sz w:val="22"/>
          <w:szCs w:val="22"/>
          <w:lang w:eastAsia="en-US"/>
        </w:rPr>
        <w:t xml:space="preserve">takarítás Ajánlattevő által biztosított </w:t>
      </w:r>
      <w:r w:rsidR="001E1BD6" w:rsidRPr="00224095">
        <w:rPr>
          <w:bCs/>
          <w:color w:val="2A2A2A"/>
          <w:sz w:val="22"/>
          <w:szCs w:val="22"/>
          <w:lang w:eastAsia="en-US"/>
        </w:rPr>
        <w:t>tisztító</w:t>
      </w:r>
      <w:r w:rsidRPr="00224095">
        <w:rPr>
          <w:bCs/>
          <w:color w:val="2A2A2A"/>
          <w:sz w:val="22"/>
          <w:szCs w:val="22"/>
          <w:lang w:eastAsia="en-US"/>
        </w:rPr>
        <w:t xml:space="preserve">szerekkel </w:t>
      </w:r>
      <w:r w:rsidR="007A6454" w:rsidRPr="00224095">
        <w:rPr>
          <w:bCs/>
          <w:color w:val="2A2A2A"/>
          <w:sz w:val="22"/>
          <w:szCs w:val="22"/>
          <w:lang w:eastAsia="en-US"/>
        </w:rPr>
        <w:t xml:space="preserve">és takarító eszközökkel </w:t>
      </w:r>
      <w:r w:rsidRPr="00224095">
        <w:rPr>
          <w:bCs/>
          <w:color w:val="2A2A2A"/>
          <w:sz w:val="22"/>
          <w:szCs w:val="22"/>
          <w:lang w:eastAsia="en-US"/>
        </w:rPr>
        <w:t xml:space="preserve">+ </w:t>
      </w:r>
      <w:r w:rsidR="00E8162D" w:rsidRPr="00224095">
        <w:rPr>
          <w:bCs/>
          <w:color w:val="2A2A2A"/>
          <w:sz w:val="22"/>
          <w:szCs w:val="22"/>
          <w:lang w:eastAsia="en-US"/>
        </w:rPr>
        <w:t>A</w:t>
      </w:r>
      <w:r w:rsidR="00FE6CB6" w:rsidRPr="00224095">
        <w:rPr>
          <w:bCs/>
          <w:color w:val="2A2A2A"/>
          <w:sz w:val="22"/>
          <w:szCs w:val="22"/>
          <w:lang w:eastAsia="en-US"/>
        </w:rPr>
        <w:t xml:space="preserve">jánlattevő által biztosított </w:t>
      </w:r>
      <w:r w:rsidRPr="00224095">
        <w:rPr>
          <w:bCs/>
          <w:color w:val="2A2A2A"/>
          <w:sz w:val="22"/>
          <w:szCs w:val="22"/>
          <w:lang w:eastAsia="en-US"/>
        </w:rPr>
        <w:t xml:space="preserve">papíráru </w:t>
      </w:r>
      <w:r w:rsidR="009A482E" w:rsidRPr="00224095">
        <w:rPr>
          <w:bCs/>
          <w:color w:val="2A2A2A"/>
          <w:sz w:val="22"/>
          <w:szCs w:val="22"/>
          <w:lang w:eastAsia="en-US"/>
        </w:rPr>
        <w:t>(kéztörlő és W</w:t>
      </w:r>
      <w:r w:rsidR="00224095" w:rsidRPr="00224095">
        <w:rPr>
          <w:bCs/>
          <w:color w:val="2A2A2A"/>
          <w:sz w:val="22"/>
          <w:szCs w:val="22"/>
          <w:lang w:eastAsia="en-US"/>
        </w:rPr>
        <w:t>C</w:t>
      </w:r>
      <w:r w:rsidR="009A482E" w:rsidRPr="00224095">
        <w:rPr>
          <w:bCs/>
          <w:color w:val="2A2A2A"/>
          <w:sz w:val="22"/>
          <w:szCs w:val="22"/>
          <w:lang w:eastAsia="en-US"/>
        </w:rPr>
        <w:t xml:space="preserve"> papír) </w:t>
      </w:r>
      <w:r w:rsidR="004B042F" w:rsidRPr="00224095">
        <w:rPr>
          <w:bCs/>
          <w:color w:val="2A2A2A"/>
          <w:sz w:val="22"/>
          <w:szCs w:val="22"/>
          <w:lang w:eastAsia="en-US"/>
        </w:rPr>
        <w:t xml:space="preserve">és </w:t>
      </w:r>
      <w:r w:rsidR="00341D5D" w:rsidRPr="00224095">
        <w:rPr>
          <w:sz w:val="22"/>
          <w:szCs w:val="22"/>
        </w:rPr>
        <w:t xml:space="preserve">kézmosó folyadék tartók </w:t>
      </w:r>
      <w:r w:rsidRPr="00224095">
        <w:rPr>
          <w:bCs/>
          <w:color w:val="2A2A2A"/>
          <w:sz w:val="22"/>
          <w:szCs w:val="22"/>
          <w:lang w:eastAsia="en-US"/>
        </w:rPr>
        <w:t>feltöltés</w:t>
      </w:r>
      <w:r w:rsidR="00FE6CB6" w:rsidRPr="00224095">
        <w:rPr>
          <w:bCs/>
          <w:color w:val="2A2A2A"/>
          <w:sz w:val="22"/>
          <w:szCs w:val="22"/>
          <w:lang w:eastAsia="en-US"/>
        </w:rPr>
        <w:t>e</w:t>
      </w:r>
    </w:p>
    <w:p w14:paraId="3748A87C" w14:textId="7E126423" w:rsidR="00645894" w:rsidRPr="00224095" w:rsidRDefault="00645894" w:rsidP="00224095">
      <w:pPr>
        <w:tabs>
          <w:tab w:val="left" w:pos="836"/>
        </w:tabs>
        <w:spacing w:after="0"/>
        <w:outlineLvl w:val="0"/>
        <w:rPr>
          <w:rFonts w:ascii="Times New Roman" w:hAnsi="Times New Roman"/>
          <w:bCs/>
          <w:color w:val="2A2A2A"/>
        </w:rPr>
      </w:pPr>
    </w:p>
    <w:p w14:paraId="51E91EDB" w14:textId="368C5318" w:rsidR="004D15AC" w:rsidRPr="00224095" w:rsidRDefault="004D15AC" w:rsidP="00224095">
      <w:pPr>
        <w:pStyle w:val="Cmsor1"/>
        <w:tabs>
          <w:tab w:val="left" w:pos="836"/>
        </w:tabs>
        <w:spacing w:before="0"/>
        <w:jc w:val="both"/>
        <w:rPr>
          <w:rFonts w:ascii="Times New Roman" w:hAnsi="Times New Roman" w:cs="Times New Roman"/>
          <w:b/>
          <w:color w:val="2A2A2A"/>
          <w:sz w:val="22"/>
          <w:szCs w:val="22"/>
        </w:rPr>
      </w:pPr>
      <w:r w:rsidRPr="00224095">
        <w:rPr>
          <w:rFonts w:ascii="Times New Roman" w:hAnsi="Times New Roman" w:cs="Times New Roman"/>
          <w:color w:val="2A2A2A"/>
          <w:sz w:val="22"/>
          <w:szCs w:val="22"/>
        </w:rPr>
        <w:t>Ajánlattevő nem tehet részajánlatot.</w:t>
      </w:r>
    </w:p>
    <w:p w14:paraId="775198BD" w14:textId="275E634D" w:rsidR="004D15AC" w:rsidRPr="00224095" w:rsidRDefault="004D15AC" w:rsidP="00224095">
      <w:pPr>
        <w:pStyle w:val="Szvegtrzs"/>
        <w:jc w:val="both"/>
        <w:rPr>
          <w:sz w:val="22"/>
          <w:szCs w:val="22"/>
          <w:lang w:val="hu-HU"/>
        </w:rPr>
      </w:pPr>
      <w:r w:rsidRPr="00224095">
        <w:rPr>
          <w:sz w:val="22"/>
          <w:szCs w:val="22"/>
          <w:lang w:val="hu-HU"/>
        </w:rPr>
        <w:t xml:space="preserve">Az ajánlattétellel összefüggő </w:t>
      </w:r>
      <w:r w:rsidRPr="00224095">
        <w:rPr>
          <w:b/>
          <w:bCs/>
          <w:sz w:val="22"/>
          <w:szCs w:val="22"/>
          <w:lang w:val="hu-HU"/>
        </w:rPr>
        <w:t xml:space="preserve">tájékoztatási igény </w:t>
      </w:r>
      <w:r w:rsidRPr="00224095">
        <w:rPr>
          <w:sz w:val="22"/>
          <w:szCs w:val="22"/>
          <w:lang w:val="hu-HU"/>
        </w:rPr>
        <w:t xml:space="preserve">esetén az Ajánlattevő a kérdéseit kizárólag írásban teheti fel az </w:t>
      </w:r>
      <w:hyperlink r:id="rId7" w:history="1">
        <w:r w:rsidR="00224095" w:rsidRPr="00224095">
          <w:rPr>
            <w:rStyle w:val="Hiperhivatkozs"/>
            <w:b/>
            <w:bCs/>
            <w:sz w:val="22"/>
            <w:szCs w:val="22"/>
            <w:lang w:val="hu-HU"/>
          </w:rPr>
          <w:t>tothl@atev.hu</w:t>
        </w:r>
      </w:hyperlink>
      <w:r w:rsidRPr="00224095">
        <w:rPr>
          <w:sz w:val="22"/>
          <w:szCs w:val="22"/>
          <w:lang w:val="hu-HU"/>
        </w:rPr>
        <w:t xml:space="preserve"> e-mail címre.</w:t>
      </w:r>
    </w:p>
    <w:p w14:paraId="5DFBA843" w14:textId="77777777" w:rsidR="00D320B9" w:rsidRPr="00224095" w:rsidRDefault="00D320B9" w:rsidP="00224095">
      <w:pPr>
        <w:pStyle w:val="Szvegtrzs"/>
        <w:jc w:val="both"/>
        <w:rPr>
          <w:sz w:val="22"/>
          <w:szCs w:val="22"/>
          <w:lang w:val="hu-HU"/>
        </w:rPr>
      </w:pPr>
    </w:p>
    <w:p w14:paraId="74E696BA" w14:textId="77777777" w:rsidR="00666ABC" w:rsidRPr="00224095" w:rsidRDefault="00666ABC" w:rsidP="00224095">
      <w:pPr>
        <w:pStyle w:val="Szvegtrzs"/>
        <w:jc w:val="both"/>
        <w:rPr>
          <w:sz w:val="22"/>
          <w:szCs w:val="22"/>
          <w:lang w:val="hu-HU"/>
        </w:rPr>
      </w:pPr>
    </w:p>
    <w:p w14:paraId="46A57677" w14:textId="1A72F3D3" w:rsidR="004D15AC" w:rsidRPr="00224095" w:rsidRDefault="004D15AC" w:rsidP="00224095">
      <w:pPr>
        <w:widowControl w:val="0"/>
        <w:tabs>
          <w:tab w:val="left" w:pos="833"/>
        </w:tabs>
        <w:autoSpaceDE w:val="0"/>
        <w:autoSpaceDN w:val="0"/>
        <w:spacing w:after="0"/>
        <w:outlineLvl w:val="0"/>
        <w:rPr>
          <w:rFonts w:ascii="Times New Roman" w:hAnsi="Times New Roman"/>
          <w:b/>
          <w:bCs/>
          <w:color w:val="212121"/>
          <w:w w:val="105"/>
        </w:rPr>
      </w:pPr>
      <w:bookmarkStart w:id="39" w:name="_Hlk152838425"/>
      <w:r w:rsidRPr="00224095">
        <w:rPr>
          <w:rFonts w:ascii="Times New Roman" w:hAnsi="Times New Roman"/>
          <w:b/>
          <w:bCs/>
          <w:color w:val="212121"/>
          <w:w w:val="105"/>
        </w:rPr>
        <w:t>VII) Ajánlatételi határidő</w:t>
      </w:r>
    </w:p>
    <w:p w14:paraId="2B25D502" w14:textId="3F87EB9C" w:rsidR="004D15AC" w:rsidRPr="00224095" w:rsidRDefault="004D15AC" w:rsidP="00224095">
      <w:pPr>
        <w:pStyle w:val="Szvegtrzs"/>
        <w:rPr>
          <w:b/>
          <w:sz w:val="22"/>
          <w:szCs w:val="22"/>
          <w:lang w:val="hu-HU"/>
        </w:rPr>
      </w:pPr>
      <w:r w:rsidRPr="00451404">
        <w:rPr>
          <w:b/>
          <w:sz w:val="22"/>
          <w:szCs w:val="22"/>
          <w:lang w:val="hu-HU"/>
        </w:rPr>
        <w:t xml:space="preserve">2023. </w:t>
      </w:r>
      <w:r w:rsidR="00451404" w:rsidRPr="00451404">
        <w:rPr>
          <w:b/>
          <w:sz w:val="22"/>
          <w:szCs w:val="22"/>
          <w:lang w:val="hu-HU"/>
        </w:rPr>
        <w:t xml:space="preserve">december </w:t>
      </w:r>
      <w:r w:rsidR="00B25076">
        <w:rPr>
          <w:b/>
          <w:sz w:val="22"/>
          <w:szCs w:val="22"/>
          <w:lang w:val="hu-HU"/>
        </w:rPr>
        <w:t>1</w:t>
      </w:r>
      <w:r w:rsidR="00F71C06">
        <w:rPr>
          <w:b/>
          <w:sz w:val="22"/>
          <w:szCs w:val="22"/>
          <w:lang w:val="hu-HU"/>
        </w:rPr>
        <w:t>3</w:t>
      </w:r>
      <w:r w:rsidR="006A3E2F" w:rsidRPr="00451404">
        <w:rPr>
          <w:b/>
          <w:sz w:val="22"/>
          <w:szCs w:val="22"/>
          <w:lang w:val="hu-HU"/>
        </w:rPr>
        <w:t>.</w:t>
      </w:r>
      <w:r w:rsidR="00C75980" w:rsidRPr="00451404">
        <w:rPr>
          <w:b/>
          <w:sz w:val="22"/>
          <w:szCs w:val="22"/>
          <w:lang w:val="hu-HU"/>
        </w:rPr>
        <w:t xml:space="preserve"> </w:t>
      </w:r>
      <w:r w:rsidR="006A3E2F" w:rsidRPr="00451404">
        <w:rPr>
          <w:b/>
          <w:sz w:val="22"/>
          <w:szCs w:val="22"/>
          <w:lang w:val="hu-HU"/>
        </w:rPr>
        <w:t>10:00</w:t>
      </w:r>
      <w:r w:rsidR="00C75980" w:rsidRPr="00451404">
        <w:rPr>
          <w:b/>
          <w:sz w:val="22"/>
          <w:szCs w:val="22"/>
          <w:lang w:val="hu-HU"/>
        </w:rPr>
        <w:t xml:space="preserve"> </w:t>
      </w:r>
      <w:r w:rsidR="009C7140" w:rsidRPr="00451404">
        <w:rPr>
          <w:b/>
          <w:sz w:val="22"/>
          <w:szCs w:val="22"/>
          <w:lang w:val="hu-HU"/>
        </w:rPr>
        <w:t>óra</w:t>
      </w:r>
    </w:p>
    <w:bookmarkEnd w:id="39"/>
    <w:p w14:paraId="65697E1F" w14:textId="77777777" w:rsidR="004D15AC" w:rsidRPr="00224095" w:rsidRDefault="004D15AC" w:rsidP="00224095">
      <w:pPr>
        <w:pStyle w:val="Szvegtrzs"/>
        <w:rPr>
          <w:sz w:val="22"/>
          <w:szCs w:val="22"/>
          <w:lang w:val="hu-HU"/>
        </w:rPr>
      </w:pPr>
    </w:p>
    <w:p w14:paraId="1B1867A5" w14:textId="77777777" w:rsidR="004D15AC" w:rsidRPr="00224095" w:rsidRDefault="004D15AC" w:rsidP="00224095">
      <w:pPr>
        <w:pStyle w:val="Szvegtrzs"/>
        <w:jc w:val="both"/>
        <w:rPr>
          <w:sz w:val="22"/>
          <w:szCs w:val="22"/>
          <w:lang w:val="hu-HU"/>
        </w:rPr>
      </w:pPr>
      <w:r w:rsidRPr="00224095">
        <w:rPr>
          <w:color w:val="3D3D3D"/>
          <w:w w:val="105"/>
          <w:sz w:val="22"/>
          <w:szCs w:val="22"/>
          <w:lang w:val="hu-HU"/>
        </w:rPr>
        <w:t xml:space="preserve">Az ajánlat </w:t>
      </w:r>
      <w:r w:rsidRPr="00224095">
        <w:rPr>
          <w:color w:val="2A2A2A"/>
          <w:w w:val="105"/>
          <w:sz w:val="22"/>
          <w:szCs w:val="22"/>
          <w:lang w:val="hu-HU"/>
        </w:rPr>
        <w:t>benyújtásának módja:</w:t>
      </w:r>
    </w:p>
    <w:p w14:paraId="124CEC80" w14:textId="77777777" w:rsidR="004D15AC" w:rsidRPr="00224095" w:rsidRDefault="004D15AC" w:rsidP="00224095">
      <w:pPr>
        <w:pStyle w:val="Szvegtrzs"/>
        <w:spacing w:line="261" w:lineRule="auto"/>
        <w:jc w:val="both"/>
        <w:rPr>
          <w:sz w:val="22"/>
          <w:szCs w:val="22"/>
          <w:lang w:val="hu-HU"/>
        </w:rPr>
      </w:pPr>
      <w:r w:rsidRPr="00224095">
        <w:rPr>
          <w:color w:val="3D3D3D"/>
          <w:w w:val="105"/>
          <w:sz w:val="22"/>
          <w:szCs w:val="22"/>
          <w:lang w:val="hu-HU"/>
        </w:rPr>
        <w:t xml:space="preserve">Az </w:t>
      </w:r>
      <w:r w:rsidRPr="00224095">
        <w:rPr>
          <w:color w:val="2A2A2A"/>
          <w:w w:val="105"/>
          <w:sz w:val="22"/>
          <w:szCs w:val="22"/>
          <w:lang w:val="hu-HU"/>
        </w:rPr>
        <w:t xml:space="preserve">ajánlatok benyújthatók </w:t>
      </w:r>
      <w:r w:rsidRPr="00224095">
        <w:rPr>
          <w:color w:val="3D3D3D"/>
          <w:w w:val="105"/>
          <w:sz w:val="22"/>
          <w:szCs w:val="22"/>
          <w:lang w:val="hu-HU"/>
        </w:rPr>
        <w:t xml:space="preserve">e-mailen - cégszerűen aláírt szkennelt ajánlat megküldésével - az alábbi </w:t>
      </w:r>
      <w:r w:rsidRPr="00224095">
        <w:rPr>
          <w:color w:val="2A2A2A"/>
          <w:w w:val="105"/>
          <w:sz w:val="22"/>
          <w:szCs w:val="22"/>
          <w:lang w:val="hu-HU"/>
        </w:rPr>
        <w:t>elérhetőségen:</w:t>
      </w:r>
    </w:p>
    <w:p w14:paraId="2C19AFE3" w14:textId="77777777" w:rsidR="004D15AC" w:rsidRPr="00224095" w:rsidRDefault="004D15AC" w:rsidP="00224095">
      <w:pPr>
        <w:pStyle w:val="Szvegtrzs"/>
        <w:rPr>
          <w:sz w:val="22"/>
          <w:szCs w:val="22"/>
          <w:lang w:val="hu-HU"/>
        </w:rPr>
      </w:pPr>
    </w:p>
    <w:p w14:paraId="12D60409" w14:textId="39243387" w:rsidR="004D15AC" w:rsidRPr="00224095" w:rsidRDefault="004D15AC" w:rsidP="00224095">
      <w:pPr>
        <w:pStyle w:val="Szvegtrzs"/>
        <w:ind w:right="2210"/>
        <w:rPr>
          <w:sz w:val="22"/>
          <w:szCs w:val="22"/>
          <w:lang w:val="hu-HU"/>
        </w:rPr>
      </w:pPr>
      <w:proofErr w:type="spellStart"/>
      <w:r w:rsidRPr="00224095">
        <w:rPr>
          <w:color w:val="2A2A2A"/>
          <w:sz w:val="22"/>
          <w:szCs w:val="22"/>
        </w:rPr>
        <w:t>Címzett</w:t>
      </w:r>
      <w:proofErr w:type="spellEnd"/>
      <w:r w:rsidRPr="00224095">
        <w:rPr>
          <w:color w:val="2A2A2A"/>
          <w:sz w:val="22"/>
          <w:szCs w:val="22"/>
        </w:rPr>
        <w:t xml:space="preserve">: </w:t>
      </w:r>
      <w:r w:rsidR="00493B47" w:rsidRPr="00224095">
        <w:rPr>
          <w:color w:val="3D3D3D"/>
          <w:w w:val="105"/>
          <w:sz w:val="22"/>
          <w:szCs w:val="22"/>
          <w:lang w:val="hu-HU"/>
        </w:rPr>
        <w:t>ATEV Zrt.</w:t>
      </w:r>
    </w:p>
    <w:p w14:paraId="1B492AD6" w14:textId="1EC3AE1A" w:rsidR="00EA0EFA" w:rsidRPr="00224095" w:rsidRDefault="00F71C06" w:rsidP="00224095">
      <w:pPr>
        <w:widowControl w:val="0"/>
        <w:autoSpaceDE w:val="0"/>
        <w:autoSpaceDN w:val="0"/>
        <w:spacing w:after="0" w:line="256" w:lineRule="auto"/>
        <w:ind w:right="2595"/>
        <w:outlineLvl w:val="0"/>
        <w:rPr>
          <w:rFonts w:ascii="Times New Roman" w:hAnsi="Times New Roman"/>
          <w:b/>
          <w:bCs/>
        </w:rPr>
      </w:pPr>
      <w:hyperlink r:id="rId8">
        <w:r w:rsidR="00EA0EFA" w:rsidRPr="00224095">
          <w:rPr>
            <w:rFonts w:ascii="Times New Roman" w:hAnsi="Times New Roman"/>
            <w:b/>
            <w:bCs/>
            <w:color w:val="2A2A2A"/>
            <w:u w:val="single" w:color="000000"/>
          </w:rPr>
          <w:t>e</w:t>
        </w:r>
        <w:r w:rsidR="00EA0EFA" w:rsidRPr="00224095">
          <w:rPr>
            <w:rFonts w:ascii="Times New Roman" w:hAnsi="Times New Roman"/>
            <w:b/>
            <w:bCs/>
            <w:color w:val="010101"/>
            <w:u w:val="single" w:color="000000"/>
          </w:rPr>
          <w:t>-</w:t>
        </w:r>
        <w:r w:rsidR="00EA0EFA" w:rsidRPr="00224095">
          <w:rPr>
            <w:rFonts w:ascii="Times New Roman" w:hAnsi="Times New Roman"/>
            <w:b/>
            <w:bCs/>
            <w:color w:val="2A2A2A"/>
            <w:u w:val="single" w:color="000000"/>
          </w:rPr>
          <w:t>mail:</w:t>
        </w:r>
      </w:hyperlink>
      <w:r w:rsidR="00E06D12" w:rsidRPr="00224095">
        <w:rPr>
          <w:rFonts w:ascii="Times New Roman" w:hAnsi="Times New Roman"/>
          <w:b/>
          <w:bCs/>
          <w:color w:val="2A2A2A"/>
          <w:u w:val="single" w:color="000000"/>
        </w:rPr>
        <w:t xml:space="preserve"> </w:t>
      </w:r>
      <w:hyperlink r:id="rId9" w:history="1">
        <w:r w:rsidR="00E06D12" w:rsidRPr="00224095">
          <w:rPr>
            <w:rStyle w:val="Hiperhivatkozs"/>
            <w:rFonts w:ascii="Times New Roman" w:hAnsi="Times New Roman"/>
            <w:b/>
            <w:bCs/>
          </w:rPr>
          <w:t>beszerzes@atev.hu</w:t>
        </w:r>
      </w:hyperlink>
    </w:p>
    <w:p w14:paraId="4C36EEFD" w14:textId="77777777" w:rsidR="004D15AC" w:rsidRPr="00224095" w:rsidRDefault="004D15AC" w:rsidP="00224095">
      <w:pPr>
        <w:pStyle w:val="Szvegtrzs"/>
        <w:jc w:val="both"/>
        <w:rPr>
          <w:color w:val="3D3D3D"/>
          <w:w w:val="105"/>
          <w:sz w:val="22"/>
          <w:szCs w:val="22"/>
          <w:lang w:val="hu-HU"/>
        </w:rPr>
      </w:pPr>
    </w:p>
    <w:p w14:paraId="478EED04" w14:textId="277FA2B8" w:rsidR="00C910CC" w:rsidRPr="00224095" w:rsidRDefault="00C910CC" w:rsidP="0022409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color w:val="3D3D3D"/>
          <w:w w:val="105"/>
        </w:rPr>
      </w:pPr>
      <w:r w:rsidRPr="00224095">
        <w:rPr>
          <w:rFonts w:ascii="Times New Roman" w:hAnsi="Times New Roman"/>
          <w:color w:val="3D3D3D"/>
          <w:w w:val="105"/>
        </w:rPr>
        <w:t xml:space="preserve">Az ajánlatnak tartalmaznia kell a cégszerűen aláírt Felolvasólapot - 1. sz. melléklet (egyenértékű az ajánlati árral), </w:t>
      </w:r>
      <w:proofErr w:type="spellStart"/>
      <w:r w:rsidRPr="00224095">
        <w:rPr>
          <w:rFonts w:ascii="Times New Roman" w:hAnsi="Times New Roman"/>
          <w:color w:val="3D3D3D"/>
          <w:w w:val="105"/>
        </w:rPr>
        <w:t>Compliance</w:t>
      </w:r>
      <w:proofErr w:type="spellEnd"/>
      <w:r w:rsidRPr="00224095">
        <w:rPr>
          <w:rFonts w:ascii="Times New Roman" w:hAnsi="Times New Roman"/>
          <w:color w:val="3D3D3D"/>
          <w:w w:val="105"/>
        </w:rPr>
        <w:t xml:space="preserve"> adatlapot, az Összeférhetetlenségi nyilatkozatot, Vállalkozó részletes ajánlatát (mely tartalmazza a teljesítésre vonatkozó egyéb körülményeket (felelősségek), </w:t>
      </w:r>
      <w:r w:rsidR="00355531" w:rsidRPr="00224095">
        <w:rPr>
          <w:rFonts w:ascii="Times New Roman" w:hAnsi="Times New Roman"/>
          <w:color w:val="3D3D3D"/>
          <w:w w:val="105"/>
        </w:rPr>
        <w:t>használatos tisztítószerek részletezését</w:t>
      </w:r>
      <w:r w:rsidR="00AF3D45" w:rsidRPr="00224095">
        <w:rPr>
          <w:rFonts w:ascii="Times New Roman" w:hAnsi="Times New Roman"/>
          <w:color w:val="3D3D3D"/>
          <w:w w:val="105"/>
        </w:rPr>
        <w:t xml:space="preserve">, </w:t>
      </w:r>
      <w:r w:rsidRPr="00224095">
        <w:rPr>
          <w:rFonts w:ascii="Times New Roman" w:hAnsi="Times New Roman"/>
          <w:color w:val="3D3D3D"/>
          <w:w w:val="105"/>
        </w:rPr>
        <w:t>pénzügyi feltételek</w:t>
      </w:r>
      <w:r w:rsidR="00671808" w:rsidRPr="00224095">
        <w:rPr>
          <w:rFonts w:ascii="Times New Roman" w:hAnsi="Times New Roman"/>
          <w:color w:val="3D3D3D"/>
          <w:w w:val="105"/>
        </w:rPr>
        <w:t>et</w:t>
      </w:r>
      <w:r w:rsidRPr="00224095">
        <w:rPr>
          <w:rFonts w:ascii="Times New Roman" w:hAnsi="Times New Roman"/>
          <w:color w:val="3D3D3D"/>
          <w:w w:val="105"/>
        </w:rPr>
        <w:t xml:space="preserve"> (számlázási-fizetési feltételek) és az ajánlati kötöttség időtartamát. A részletes ajánlat egyenértékű a műszaki specifikációval).</w:t>
      </w:r>
    </w:p>
    <w:p w14:paraId="7D1351E6" w14:textId="77777777" w:rsidR="00C34310" w:rsidRPr="00224095" w:rsidRDefault="00C34310" w:rsidP="0022409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color w:val="3D3D3D"/>
          <w:w w:val="105"/>
        </w:rPr>
      </w:pPr>
    </w:p>
    <w:p w14:paraId="07DCB72B" w14:textId="77777777" w:rsidR="00C34310" w:rsidRPr="00224095" w:rsidRDefault="00C34310" w:rsidP="0022409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color w:val="3D3D3D"/>
          <w:w w:val="105"/>
        </w:rPr>
      </w:pPr>
      <w:r w:rsidRPr="00224095">
        <w:rPr>
          <w:rFonts w:ascii="Times New Roman" w:hAnsi="Times New Roman"/>
          <w:color w:val="3D3D3D"/>
          <w:w w:val="105"/>
        </w:rPr>
        <w:t>Az ajánlatok elektronikusan történő benyújtása esetén az ajánlatnak és valamennyi megkívánt egyéb dokumentumnak, nyilatkozatnak, szerkeszthetetlen pdf formátumban kell csatolásra kerülnie az Ajánlattevő hivatalos e-mail címéről küldött e-mailhez.</w:t>
      </w:r>
    </w:p>
    <w:p w14:paraId="7DEFFA92" w14:textId="77777777" w:rsidR="004D15AC" w:rsidRPr="00224095" w:rsidRDefault="004D15AC" w:rsidP="00224095">
      <w:pPr>
        <w:pStyle w:val="Szvegtrzs"/>
        <w:jc w:val="both"/>
        <w:rPr>
          <w:sz w:val="22"/>
          <w:szCs w:val="22"/>
          <w:lang w:val="hu-HU"/>
        </w:rPr>
      </w:pPr>
    </w:p>
    <w:p w14:paraId="1EC6AC5F" w14:textId="77777777" w:rsidR="005B2F81" w:rsidRPr="00224095" w:rsidRDefault="005B2F81" w:rsidP="00224095">
      <w:pPr>
        <w:pStyle w:val="Szvegtrzs"/>
        <w:jc w:val="both"/>
        <w:rPr>
          <w:sz w:val="22"/>
          <w:szCs w:val="22"/>
          <w:lang w:val="hu-HU"/>
        </w:rPr>
      </w:pPr>
    </w:p>
    <w:p w14:paraId="38169868" w14:textId="5C8AB577" w:rsidR="004D15AC" w:rsidRPr="00224095" w:rsidRDefault="002F2E34" w:rsidP="00224095">
      <w:pPr>
        <w:widowControl w:val="0"/>
        <w:tabs>
          <w:tab w:val="left" w:pos="833"/>
        </w:tabs>
        <w:autoSpaceDE w:val="0"/>
        <w:autoSpaceDN w:val="0"/>
        <w:spacing w:after="0"/>
        <w:outlineLvl w:val="0"/>
        <w:rPr>
          <w:rFonts w:ascii="Times New Roman" w:hAnsi="Times New Roman"/>
          <w:b/>
          <w:bCs/>
          <w:color w:val="212121"/>
          <w:w w:val="105"/>
        </w:rPr>
      </w:pPr>
      <w:r w:rsidRPr="00224095">
        <w:rPr>
          <w:rFonts w:ascii="Times New Roman" w:hAnsi="Times New Roman"/>
          <w:b/>
          <w:bCs/>
          <w:color w:val="212121"/>
          <w:w w:val="105"/>
        </w:rPr>
        <w:t>VII</w:t>
      </w:r>
      <w:r w:rsidR="004D15AC" w:rsidRPr="00224095">
        <w:rPr>
          <w:rFonts w:ascii="Times New Roman" w:hAnsi="Times New Roman"/>
          <w:b/>
          <w:bCs/>
          <w:color w:val="212121"/>
          <w:w w:val="105"/>
        </w:rPr>
        <w:t>I) Az ajánlati kötöttség időtartama:</w:t>
      </w:r>
    </w:p>
    <w:p w14:paraId="55E1AD50" w14:textId="5E45E114" w:rsidR="004D15AC" w:rsidRPr="00224095" w:rsidRDefault="004D15AC" w:rsidP="00224095">
      <w:pPr>
        <w:pStyle w:val="Szvegtrzs"/>
        <w:jc w:val="both"/>
        <w:rPr>
          <w:sz w:val="22"/>
          <w:szCs w:val="22"/>
          <w:lang w:val="hu-HU"/>
        </w:rPr>
      </w:pPr>
      <w:r w:rsidRPr="00224095">
        <w:rPr>
          <w:color w:val="3D3D3D"/>
          <w:w w:val="105"/>
          <w:sz w:val="22"/>
          <w:szCs w:val="22"/>
          <w:lang w:val="hu-HU"/>
        </w:rPr>
        <w:t xml:space="preserve">Az </w:t>
      </w:r>
      <w:r w:rsidRPr="00224095">
        <w:rPr>
          <w:color w:val="2A2A2A"/>
          <w:w w:val="105"/>
          <w:sz w:val="22"/>
          <w:szCs w:val="22"/>
          <w:lang w:val="hu-HU"/>
        </w:rPr>
        <w:t xml:space="preserve">ajánlattételi határidő lejártától </w:t>
      </w:r>
      <w:r w:rsidRPr="00224095">
        <w:rPr>
          <w:color w:val="3D3D3D"/>
          <w:w w:val="105"/>
          <w:sz w:val="22"/>
          <w:szCs w:val="22"/>
          <w:lang w:val="hu-HU"/>
        </w:rPr>
        <w:t>számított 60 nap.</w:t>
      </w:r>
    </w:p>
    <w:p w14:paraId="04B9F3EB" w14:textId="77777777" w:rsidR="002F2E34" w:rsidRPr="00224095" w:rsidRDefault="002F2E34" w:rsidP="00224095">
      <w:pPr>
        <w:pStyle w:val="Szvegtrzs"/>
        <w:rPr>
          <w:sz w:val="22"/>
          <w:szCs w:val="22"/>
          <w:lang w:val="hu-HU"/>
        </w:rPr>
      </w:pPr>
    </w:p>
    <w:p w14:paraId="653E891D" w14:textId="2405C4C9" w:rsidR="004D15AC" w:rsidRPr="00224095" w:rsidRDefault="002F2E34" w:rsidP="00224095">
      <w:pPr>
        <w:tabs>
          <w:tab w:val="left" w:pos="838"/>
        </w:tabs>
        <w:spacing w:after="0"/>
        <w:jc w:val="both"/>
        <w:outlineLvl w:val="0"/>
        <w:rPr>
          <w:rFonts w:ascii="Times New Roman" w:hAnsi="Times New Roman"/>
          <w:b/>
          <w:bCs/>
          <w:color w:val="212121"/>
          <w:w w:val="105"/>
        </w:rPr>
      </w:pPr>
      <w:r w:rsidRPr="00224095">
        <w:rPr>
          <w:rFonts w:ascii="Times New Roman" w:hAnsi="Times New Roman"/>
          <w:b/>
          <w:bCs/>
          <w:color w:val="212121"/>
          <w:w w:val="105"/>
        </w:rPr>
        <w:t>I</w:t>
      </w:r>
      <w:r w:rsidR="004D15AC" w:rsidRPr="00224095">
        <w:rPr>
          <w:rFonts w:ascii="Times New Roman" w:hAnsi="Times New Roman"/>
          <w:b/>
          <w:bCs/>
          <w:color w:val="212121"/>
          <w:w w:val="105"/>
        </w:rPr>
        <w:t xml:space="preserve">X) </w:t>
      </w:r>
      <w:r w:rsidR="004D15AC" w:rsidRPr="00224095">
        <w:rPr>
          <w:rFonts w:ascii="Times New Roman" w:hAnsi="Times New Roman"/>
          <w:bCs/>
          <w:color w:val="212121"/>
          <w:w w:val="105"/>
        </w:rPr>
        <w:t>Az Ajánlatkérő fenntartja magának azt a jogot, hogy a jelen Ajánlati felhívásban indított versenyeljárást indoklás nélkül eredménytelennek nyilvánítsa.</w:t>
      </w:r>
    </w:p>
    <w:p w14:paraId="3AD1A283" w14:textId="33DDDDE1" w:rsidR="004D15AC" w:rsidRDefault="004D15AC" w:rsidP="00224095">
      <w:pPr>
        <w:pStyle w:val="Cmsor1"/>
        <w:tabs>
          <w:tab w:val="left" w:pos="838"/>
        </w:tabs>
        <w:spacing w:before="0"/>
        <w:rPr>
          <w:rFonts w:ascii="Times New Roman" w:hAnsi="Times New Roman" w:cs="Times New Roman"/>
          <w:color w:val="212121"/>
          <w:w w:val="105"/>
          <w:sz w:val="22"/>
          <w:szCs w:val="22"/>
        </w:rPr>
      </w:pPr>
      <w:r w:rsidRPr="00224095">
        <w:rPr>
          <w:rFonts w:ascii="Times New Roman" w:hAnsi="Times New Roman" w:cs="Times New Roman"/>
          <w:b/>
          <w:bCs/>
          <w:color w:val="212121"/>
          <w:w w:val="105"/>
          <w:sz w:val="22"/>
          <w:szCs w:val="22"/>
        </w:rPr>
        <w:t>X)</w:t>
      </w:r>
      <w:r w:rsidRPr="00224095">
        <w:rPr>
          <w:rFonts w:ascii="Times New Roman" w:hAnsi="Times New Roman" w:cs="Times New Roman"/>
          <w:color w:val="212121"/>
          <w:w w:val="105"/>
          <w:sz w:val="22"/>
          <w:szCs w:val="22"/>
        </w:rPr>
        <w:t xml:space="preserve"> Az ajánlattételi felhívás megküldésének napja:</w:t>
      </w:r>
    </w:p>
    <w:p w14:paraId="09844D7E" w14:textId="77777777" w:rsidR="00C75980" w:rsidRPr="00C75980" w:rsidRDefault="00C75980" w:rsidP="00C75980"/>
    <w:p w14:paraId="1754549C" w14:textId="54EDE777" w:rsidR="004D15AC" w:rsidRPr="00224095" w:rsidRDefault="00224095" w:rsidP="00224095">
      <w:pPr>
        <w:pStyle w:val="Szvegtrzs"/>
        <w:jc w:val="both"/>
        <w:rPr>
          <w:color w:val="2A2A2A"/>
          <w:w w:val="105"/>
          <w:sz w:val="22"/>
          <w:szCs w:val="22"/>
          <w:lang w:val="hu-HU"/>
        </w:rPr>
      </w:pPr>
      <w:r w:rsidRPr="00224095">
        <w:rPr>
          <w:color w:val="2A2A2A"/>
          <w:w w:val="105"/>
          <w:sz w:val="22"/>
          <w:szCs w:val="22"/>
          <w:lang w:val="hu-HU"/>
        </w:rPr>
        <w:t xml:space="preserve">Budapest, </w:t>
      </w:r>
      <w:r w:rsidR="00B25076">
        <w:rPr>
          <w:color w:val="2A2A2A"/>
          <w:w w:val="105"/>
          <w:sz w:val="22"/>
          <w:szCs w:val="22"/>
          <w:lang w:val="hu-HU"/>
        </w:rPr>
        <w:t>2023. december 7.</w:t>
      </w:r>
      <w:r w:rsidRPr="00224095">
        <w:rPr>
          <w:color w:val="2A2A2A"/>
          <w:w w:val="105"/>
          <w:sz w:val="22"/>
          <w:szCs w:val="22"/>
          <w:lang w:val="hu-HU"/>
        </w:rPr>
        <w:t xml:space="preserve"> </w:t>
      </w:r>
    </w:p>
    <w:p w14:paraId="193E900F" w14:textId="77777777" w:rsidR="004D15AC" w:rsidRPr="00224095" w:rsidRDefault="004D15AC" w:rsidP="00224095">
      <w:pPr>
        <w:widowControl w:val="0"/>
        <w:tabs>
          <w:tab w:val="left" w:pos="833"/>
        </w:tabs>
        <w:autoSpaceDE w:val="0"/>
        <w:autoSpaceDN w:val="0"/>
        <w:spacing w:after="0"/>
        <w:outlineLvl w:val="0"/>
        <w:rPr>
          <w:rFonts w:ascii="Times New Roman" w:hAnsi="Times New Roman"/>
          <w:color w:val="2A2A2A"/>
          <w:w w:val="105"/>
        </w:rPr>
      </w:pPr>
      <w:r w:rsidRPr="00224095">
        <w:rPr>
          <w:rFonts w:ascii="Times New Roman" w:hAnsi="Times New Roman"/>
          <w:color w:val="2A2A2A"/>
          <w:w w:val="105"/>
        </w:rPr>
        <w:br w:type="page"/>
      </w:r>
    </w:p>
    <w:p w14:paraId="41EB4F0F" w14:textId="77777777" w:rsidR="00B20E5C" w:rsidRPr="00224095" w:rsidRDefault="00B20E5C" w:rsidP="0022409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color w:val="2A2A2A"/>
          <w:w w:val="105"/>
        </w:rPr>
      </w:pPr>
    </w:p>
    <w:p w14:paraId="7B44C072" w14:textId="77777777" w:rsidR="00B20E5C" w:rsidRPr="00224095" w:rsidRDefault="00B20E5C" w:rsidP="00224095">
      <w:pPr>
        <w:widowControl w:val="0"/>
        <w:numPr>
          <w:ilvl w:val="0"/>
          <w:numId w:val="39"/>
        </w:num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2A2A2A"/>
          <w:w w:val="105"/>
        </w:rPr>
      </w:pPr>
      <w:r w:rsidRPr="00224095">
        <w:rPr>
          <w:rFonts w:ascii="Times New Roman" w:hAnsi="Times New Roman"/>
          <w:color w:val="2A2A2A"/>
          <w:w w:val="105"/>
        </w:rPr>
        <w:t>sz. melléklet:</w:t>
      </w:r>
    </w:p>
    <w:p w14:paraId="1797D8FE" w14:textId="77777777" w:rsidR="00B20E5C" w:rsidRPr="00224095" w:rsidRDefault="00B20E5C" w:rsidP="0022409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color w:val="2A2A2A"/>
          <w:w w:val="105"/>
        </w:rPr>
      </w:pPr>
    </w:p>
    <w:p w14:paraId="376C3A40" w14:textId="77777777" w:rsidR="00B20E5C" w:rsidRPr="00224095" w:rsidRDefault="00B20E5C" w:rsidP="00224095">
      <w:pPr>
        <w:widowControl w:val="0"/>
        <w:autoSpaceDE w:val="0"/>
        <w:autoSpaceDN w:val="0"/>
        <w:spacing w:after="0"/>
        <w:jc w:val="center"/>
        <w:rPr>
          <w:rFonts w:ascii="Times New Roman" w:hAnsi="Times New Roman"/>
          <w:b/>
          <w:color w:val="2A2A2A"/>
          <w:w w:val="105"/>
        </w:rPr>
      </w:pPr>
      <w:r w:rsidRPr="00224095">
        <w:rPr>
          <w:rFonts w:ascii="Times New Roman" w:hAnsi="Times New Roman"/>
          <w:b/>
          <w:color w:val="2A2A2A"/>
          <w:w w:val="105"/>
        </w:rPr>
        <w:t>FELOLVASÓLAP</w:t>
      </w:r>
    </w:p>
    <w:p w14:paraId="4E038902" w14:textId="55606F83" w:rsidR="00B20E5C" w:rsidRPr="00224095" w:rsidRDefault="004D15AC" w:rsidP="00224095">
      <w:pPr>
        <w:widowControl w:val="0"/>
        <w:autoSpaceDE w:val="0"/>
        <w:autoSpaceDN w:val="0"/>
        <w:spacing w:after="0" w:line="266" w:lineRule="auto"/>
        <w:jc w:val="center"/>
        <w:rPr>
          <w:rFonts w:ascii="Times New Roman" w:hAnsi="Times New Roman"/>
          <w:color w:val="383838"/>
          <w:w w:val="105"/>
        </w:rPr>
      </w:pPr>
      <w:r w:rsidRPr="00224095">
        <w:rPr>
          <w:rFonts w:ascii="Times New Roman" w:hAnsi="Times New Roman"/>
          <w:color w:val="383838"/>
          <w:w w:val="105"/>
        </w:rPr>
        <w:t>Takarítási feladatok ellátása</w:t>
      </w:r>
      <w:r w:rsidR="00B20E5C" w:rsidRPr="00224095">
        <w:rPr>
          <w:rFonts w:ascii="Times New Roman" w:hAnsi="Times New Roman"/>
          <w:color w:val="383838"/>
          <w:w w:val="105"/>
        </w:rPr>
        <w:t xml:space="preserve"> tárgyú beszerzési eljárásban</w:t>
      </w:r>
    </w:p>
    <w:p w14:paraId="78ABF0CF" w14:textId="77777777" w:rsidR="00B20E5C" w:rsidRPr="00224095" w:rsidRDefault="00B20E5C" w:rsidP="00224095">
      <w:pPr>
        <w:widowControl w:val="0"/>
        <w:autoSpaceDE w:val="0"/>
        <w:autoSpaceDN w:val="0"/>
        <w:spacing w:after="0" w:line="266" w:lineRule="auto"/>
        <w:jc w:val="center"/>
        <w:rPr>
          <w:rFonts w:ascii="Times New Roman" w:hAnsi="Times New Roman"/>
          <w:color w:val="2A2A2A"/>
          <w:w w:val="105"/>
        </w:rPr>
      </w:pPr>
    </w:p>
    <w:p w14:paraId="5C5A1C4A" w14:textId="77777777" w:rsidR="00993AE0" w:rsidRPr="00224095" w:rsidRDefault="00993AE0" w:rsidP="00224095">
      <w:pPr>
        <w:widowControl w:val="0"/>
        <w:autoSpaceDE w:val="0"/>
        <w:autoSpaceDN w:val="0"/>
        <w:spacing w:after="0" w:line="266" w:lineRule="auto"/>
        <w:jc w:val="center"/>
        <w:rPr>
          <w:rFonts w:ascii="Times New Roman" w:hAnsi="Times New Roman"/>
          <w:color w:val="2A2A2A"/>
          <w:w w:val="105"/>
        </w:rPr>
      </w:pPr>
    </w:p>
    <w:p w14:paraId="7742224B" w14:textId="77777777" w:rsidR="00B20E5C" w:rsidRPr="00224095" w:rsidRDefault="00B20E5C" w:rsidP="00224095">
      <w:pPr>
        <w:suppressAutoHyphens/>
        <w:autoSpaceDE w:val="0"/>
        <w:autoSpaceDN w:val="0"/>
        <w:spacing w:after="0"/>
        <w:rPr>
          <w:rFonts w:ascii="Times New Roman" w:hAnsi="Times New Roman"/>
          <w:kern w:val="3"/>
          <w:lang w:eastAsia="zh-CN"/>
        </w:rPr>
      </w:pPr>
      <w:r w:rsidRPr="00224095">
        <w:rPr>
          <w:rFonts w:ascii="Times New Roman" w:hAnsi="Times New Roman"/>
          <w:b/>
          <w:bCs/>
          <w:kern w:val="3"/>
          <w:lang w:eastAsia="zh-CN"/>
        </w:rPr>
        <w:t>1) Ajánlattevő adatai:</w:t>
      </w:r>
    </w:p>
    <w:tbl>
      <w:tblPr>
        <w:tblW w:w="9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4A0" w:firstRow="1" w:lastRow="0" w:firstColumn="1" w:lastColumn="0" w:noHBand="0" w:noVBand="1"/>
      </w:tblPr>
      <w:tblGrid>
        <w:gridCol w:w="2972"/>
        <w:gridCol w:w="6136"/>
      </w:tblGrid>
      <w:tr w:rsidR="00B20E5C" w:rsidRPr="00224095" w14:paraId="7314BAC6" w14:textId="77777777" w:rsidTr="006553E5">
        <w:trPr>
          <w:trHeight w:val="404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F2A8311" w14:textId="77777777" w:rsidR="00B20E5C" w:rsidRPr="00224095" w:rsidRDefault="00B20E5C" w:rsidP="002240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24095">
              <w:rPr>
                <w:rFonts w:ascii="Times New Roman" w:hAnsi="Times New Roman"/>
              </w:rPr>
              <w:t>Ajánlattevő neve: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CF30BB3" w14:textId="77777777" w:rsidR="00B20E5C" w:rsidRPr="00224095" w:rsidRDefault="00B20E5C" w:rsidP="00224095">
            <w:pPr>
              <w:widowControl w:val="0"/>
              <w:autoSpaceDE w:val="0"/>
              <w:autoSpaceDN w:val="0"/>
              <w:adjustRightInd w:val="0"/>
              <w:spacing w:after="0"/>
              <w:ind w:right="1395"/>
              <w:rPr>
                <w:rFonts w:ascii="Times New Roman" w:hAnsi="Times New Roman"/>
                <w:b/>
              </w:rPr>
            </w:pPr>
            <w:r w:rsidRPr="00224095">
              <w:rPr>
                <w:rFonts w:ascii="Times New Roman" w:hAnsi="Times New Roman"/>
              </w:rPr>
              <w:fldChar w:fldCharType="begin"/>
            </w:r>
            <w:r w:rsidRPr="00224095">
              <w:rPr>
                <w:rFonts w:ascii="Times New Roman" w:hAnsi="Times New Roman"/>
              </w:rPr>
              <w:instrText xml:space="preserve"> PRINT  \* MERGEFORMAT </w:instrText>
            </w:r>
            <w:r w:rsidRPr="00224095">
              <w:rPr>
                <w:rFonts w:ascii="Times New Roman" w:hAnsi="Times New Roman"/>
              </w:rPr>
              <w:fldChar w:fldCharType="end"/>
            </w:r>
            <w:r w:rsidRPr="00224095">
              <w:rPr>
                <w:rFonts w:ascii="Times New Roman" w:hAnsi="Times New Roman"/>
              </w:rPr>
              <w:t xml:space="preserve"> </w:t>
            </w:r>
          </w:p>
        </w:tc>
      </w:tr>
      <w:tr w:rsidR="00B20E5C" w:rsidRPr="00224095" w14:paraId="5C293F3B" w14:textId="77777777" w:rsidTr="006553E5">
        <w:trPr>
          <w:trHeight w:val="453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D4E3B95" w14:textId="77777777" w:rsidR="00B20E5C" w:rsidRPr="00224095" w:rsidRDefault="00B20E5C" w:rsidP="0022409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224095">
              <w:rPr>
                <w:rFonts w:ascii="Times New Roman" w:hAnsi="Times New Roman"/>
              </w:rPr>
              <w:t>Ajánlattevő székhelye: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50B47F" w14:textId="77777777" w:rsidR="00B20E5C" w:rsidRPr="00224095" w:rsidRDefault="00B20E5C" w:rsidP="00224095">
            <w:pPr>
              <w:widowControl w:val="0"/>
              <w:autoSpaceDE w:val="0"/>
              <w:autoSpaceDN w:val="0"/>
              <w:adjustRightInd w:val="0"/>
              <w:spacing w:after="0"/>
              <w:ind w:right="1395"/>
              <w:rPr>
                <w:rFonts w:ascii="Times New Roman" w:hAnsi="Times New Roman"/>
              </w:rPr>
            </w:pPr>
          </w:p>
        </w:tc>
      </w:tr>
      <w:tr w:rsidR="00B20E5C" w:rsidRPr="00224095" w14:paraId="1DE0B73D" w14:textId="77777777" w:rsidTr="006553E5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6BA522" w14:textId="77777777" w:rsidR="00B20E5C" w:rsidRPr="00224095" w:rsidRDefault="00B20E5C" w:rsidP="00224095">
            <w:pPr>
              <w:widowControl w:val="0"/>
              <w:autoSpaceDE w:val="0"/>
              <w:autoSpaceDN w:val="0"/>
              <w:adjustRightInd w:val="0"/>
              <w:spacing w:after="0"/>
              <w:ind w:right="-52"/>
              <w:rPr>
                <w:rFonts w:ascii="Times New Roman" w:hAnsi="Times New Roman"/>
              </w:rPr>
            </w:pPr>
            <w:r w:rsidRPr="00224095">
              <w:rPr>
                <w:rFonts w:ascii="Times New Roman" w:hAnsi="Times New Roman"/>
              </w:rPr>
              <w:t>Tel: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DAAD600" w14:textId="77777777" w:rsidR="00B20E5C" w:rsidRPr="00224095" w:rsidRDefault="00B20E5C" w:rsidP="00224095">
            <w:pPr>
              <w:widowControl w:val="0"/>
              <w:autoSpaceDE w:val="0"/>
              <w:autoSpaceDN w:val="0"/>
              <w:adjustRightInd w:val="0"/>
              <w:spacing w:after="0"/>
              <w:ind w:right="1395"/>
              <w:rPr>
                <w:rFonts w:ascii="Times New Roman" w:hAnsi="Times New Roman"/>
              </w:rPr>
            </w:pPr>
          </w:p>
        </w:tc>
      </w:tr>
      <w:tr w:rsidR="00B20E5C" w:rsidRPr="00224095" w14:paraId="5ED9438A" w14:textId="77777777" w:rsidTr="006553E5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E24EBD" w14:textId="77777777" w:rsidR="00B20E5C" w:rsidRPr="00224095" w:rsidRDefault="00B20E5C" w:rsidP="00224095">
            <w:pPr>
              <w:widowControl w:val="0"/>
              <w:autoSpaceDE w:val="0"/>
              <w:autoSpaceDN w:val="0"/>
              <w:adjustRightInd w:val="0"/>
              <w:spacing w:after="0"/>
              <w:ind w:right="-52"/>
              <w:rPr>
                <w:rFonts w:ascii="Times New Roman" w:hAnsi="Times New Roman"/>
              </w:rPr>
            </w:pPr>
            <w:r w:rsidRPr="00224095">
              <w:rPr>
                <w:rFonts w:ascii="Times New Roman" w:hAnsi="Times New Roman"/>
              </w:rPr>
              <w:t>E-mail: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F38F9D" w14:textId="77777777" w:rsidR="00B20E5C" w:rsidRPr="00224095" w:rsidRDefault="00B20E5C" w:rsidP="00224095">
            <w:pPr>
              <w:widowControl w:val="0"/>
              <w:autoSpaceDE w:val="0"/>
              <w:autoSpaceDN w:val="0"/>
              <w:adjustRightInd w:val="0"/>
              <w:spacing w:after="0"/>
              <w:ind w:right="1395"/>
              <w:rPr>
                <w:rFonts w:ascii="Times New Roman" w:hAnsi="Times New Roman"/>
              </w:rPr>
            </w:pPr>
          </w:p>
        </w:tc>
      </w:tr>
      <w:tr w:rsidR="00B20E5C" w:rsidRPr="00224095" w14:paraId="4C9692C6" w14:textId="77777777" w:rsidTr="006553E5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000E63D" w14:textId="77777777" w:rsidR="00B20E5C" w:rsidRPr="00224095" w:rsidRDefault="00B20E5C" w:rsidP="00224095">
            <w:pPr>
              <w:widowControl w:val="0"/>
              <w:autoSpaceDE w:val="0"/>
              <w:autoSpaceDN w:val="0"/>
              <w:adjustRightInd w:val="0"/>
              <w:spacing w:after="0"/>
              <w:ind w:right="-52"/>
              <w:rPr>
                <w:rFonts w:ascii="Times New Roman" w:hAnsi="Times New Roman"/>
              </w:rPr>
            </w:pPr>
            <w:r w:rsidRPr="00224095">
              <w:rPr>
                <w:rFonts w:ascii="Times New Roman" w:hAnsi="Times New Roman"/>
              </w:rPr>
              <w:t xml:space="preserve">Adószáma: 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D8D9B95" w14:textId="77777777" w:rsidR="00B20E5C" w:rsidRPr="00224095" w:rsidRDefault="00B20E5C" w:rsidP="00224095">
            <w:pPr>
              <w:widowControl w:val="0"/>
              <w:autoSpaceDE w:val="0"/>
              <w:autoSpaceDN w:val="0"/>
              <w:adjustRightInd w:val="0"/>
              <w:spacing w:after="0"/>
              <w:ind w:right="1395"/>
              <w:rPr>
                <w:rFonts w:ascii="Times New Roman" w:hAnsi="Times New Roman"/>
              </w:rPr>
            </w:pPr>
          </w:p>
        </w:tc>
      </w:tr>
      <w:tr w:rsidR="00B20E5C" w:rsidRPr="00224095" w14:paraId="46E69773" w14:textId="77777777" w:rsidTr="006553E5"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898222" w14:textId="77777777" w:rsidR="00B20E5C" w:rsidRPr="00224095" w:rsidRDefault="00B20E5C" w:rsidP="00224095">
            <w:pPr>
              <w:widowControl w:val="0"/>
              <w:autoSpaceDE w:val="0"/>
              <w:autoSpaceDN w:val="0"/>
              <w:adjustRightInd w:val="0"/>
              <w:spacing w:after="0"/>
              <w:ind w:right="-52"/>
              <w:rPr>
                <w:rFonts w:ascii="Times New Roman" w:hAnsi="Times New Roman"/>
              </w:rPr>
            </w:pPr>
            <w:r w:rsidRPr="00224095">
              <w:rPr>
                <w:rFonts w:ascii="Times New Roman" w:hAnsi="Times New Roman"/>
              </w:rPr>
              <w:t>Kapcsolattartó neve:</w:t>
            </w:r>
          </w:p>
        </w:tc>
        <w:tc>
          <w:tcPr>
            <w:tcW w:w="61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5221C8" w14:textId="77777777" w:rsidR="00B20E5C" w:rsidRPr="00224095" w:rsidRDefault="00B20E5C" w:rsidP="00224095">
            <w:pPr>
              <w:widowControl w:val="0"/>
              <w:autoSpaceDE w:val="0"/>
              <w:autoSpaceDN w:val="0"/>
              <w:adjustRightInd w:val="0"/>
              <w:spacing w:after="0"/>
              <w:ind w:right="1395"/>
              <w:rPr>
                <w:rFonts w:ascii="Times New Roman" w:hAnsi="Times New Roman"/>
              </w:rPr>
            </w:pPr>
          </w:p>
        </w:tc>
      </w:tr>
    </w:tbl>
    <w:p w14:paraId="174CED8C" w14:textId="77777777" w:rsidR="00B20E5C" w:rsidRPr="00224095" w:rsidRDefault="00B20E5C" w:rsidP="00224095">
      <w:pPr>
        <w:suppressAutoHyphens/>
        <w:autoSpaceDE w:val="0"/>
        <w:autoSpaceDN w:val="0"/>
        <w:spacing w:after="0"/>
        <w:rPr>
          <w:rFonts w:ascii="Times New Roman" w:hAnsi="Times New Roman"/>
          <w:kern w:val="3"/>
          <w:lang w:eastAsia="zh-CN"/>
        </w:rPr>
      </w:pPr>
    </w:p>
    <w:p w14:paraId="7078F943" w14:textId="77777777" w:rsidR="00993AE0" w:rsidRPr="00224095" w:rsidRDefault="00993AE0" w:rsidP="00224095">
      <w:pPr>
        <w:suppressAutoHyphens/>
        <w:autoSpaceDE w:val="0"/>
        <w:autoSpaceDN w:val="0"/>
        <w:spacing w:after="0"/>
        <w:rPr>
          <w:rFonts w:ascii="Times New Roman" w:hAnsi="Times New Roman"/>
          <w:kern w:val="3"/>
          <w:lang w:eastAsia="zh-CN"/>
        </w:rPr>
      </w:pPr>
    </w:p>
    <w:p w14:paraId="7D41DFD5" w14:textId="77777777" w:rsidR="00B20E5C" w:rsidRPr="00224095" w:rsidRDefault="00B20E5C" w:rsidP="0022409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u w:val="single"/>
        </w:rPr>
      </w:pPr>
      <w:r w:rsidRPr="00224095">
        <w:rPr>
          <w:rFonts w:ascii="Times New Roman" w:hAnsi="Times New Roman"/>
          <w:b/>
          <w:u w:val="single"/>
        </w:rPr>
        <w:t>2) Ajánlati ár:</w:t>
      </w:r>
    </w:p>
    <w:p w14:paraId="77409434" w14:textId="77777777" w:rsidR="00C710F1" w:rsidRPr="00224095" w:rsidRDefault="00C710F1" w:rsidP="0022409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u w:val="singl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D26557" w:rsidRPr="00224095" w14:paraId="73D93AEE" w14:textId="77777777" w:rsidTr="001871B4">
        <w:trPr>
          <w:trHeight w:val="913"/>
        </w:trPr>
        <w:tc>
          <w:tcPr>
            <w:tcW w:w="2972" w:type="dxa"/>
          </w:tcPr>
          <w:p w14:paraId="156A82FD" w14:textId="15D46C72" w:rsidR="00D26557" w:rsidRPr="00224095" w:rsidRDefault="00D26557" w:rsidP="00D2655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</w:rPr>
            </w:pPr>
            <w:bookmarkStart w:id="40" w:name="_Hlk151364480"/>
            <w:r w:rsidRPr="00224095">
              <w:rPr>
                <w:rFonts w:ascii="Times New Roman" w:hAnsi="Times New Roman"/>
              </w:rPr>
              <w:t xml:space="preserve">Vállakozói díj </w:t>
            </w:r>
            <w:r>
              <w:rPr>
                <w:rFonts w:ascii="Times New Roman" w:hAnsi="Times New Roman"/>
              </w:rPr>
              <w:t>napi</w:t>
            </w:r>
            <w:r w:rsidRPr="00224095">
              <w:rPr>
                <w:rFonts w:ascii="Times New Roman" w:hAnsi="Times New Roman"/>
              </w:rPr>
              <w:t xml:space="preserve"> takarítás (nettó Ft/hó) – 1. alternatíva</w:t>
            </w:r>
          </w:p>
        </w:tc>
        <w:tc>
          <w:tcPr>
            <w:tcW w:w="6088" w:type="dxa"/>
          </w:tcPr>
          <w:p w14:paraId="322FEE64" w14:textId="77777777" w:rsidR="00D26557" w:rsidRPr="00224095" w:rsidRDefault="00D26557" w:rsidP="00D2655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26557" w:rsidRPr="00224095" w14:paraId="18BB42C9" w14:textId="77777777" w:rsidTr="001871B4">
        <w:trPr>
          <w:trHeight w:val="913"/>
        </w:trPr>
        <w:tc>
          <w:tcPr>
            <w:tcW w:w="2972" w:type="dxa"/>
          </w:tcPr>
          <w:p w14:paraId="093F22CA" w14:textId="3CBC002E" w:rsidR="00D26557" w:rsidRPr="00224095" w:rsidRDefault="00D26557" w:rsidP="00D2655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u w:val="single"/>
              </w:rPr>
            </w:pPr>
            <w:r w:rsidRPr="00224095">
              <w:rPr>
                <w:rFonts w:ascii="Times New Roman" w:hAnsi="Times New Roman"/>
              </w:rPr>
              <w:t xml:space="preserve">Vállakozói díj </w:t>
            </w:r>
            <w:r>
              <w:rPr>
                <w:rFonts w:ascii="Times New Roman" w:hAnsi="Times New Roman"/>
              </w:rPr>
              <w:t>napi</w:t>
            </w:r>
            <w:r w:rsidRPr="00224095">
              <w:rPr>
                <w:rFonts w:ascii="Times New Roman" w:hAnsi="Times New Roman"/>
              </w:rPr>
              <w:t xml:space="preserve"> takarítás (nettó Ft/hó) papíráru biztosítással és feltöltéssel – 2. alternatíva</w:t>
            </w:r>
          </w:p>
        </w:tc>
        <w:tc>
          <w:tcPr>
            <w:tcW w:w="6088" w:type="dxa"/>
          </w:tcPr>
          <w:p w14:paraId="56265C99" w14:textId="77777777" w:rsidR="00D26557" w:rsidRPr="00224095" w:rsidRDefault="00D26557" w:rsidP="00D2655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26557" w:rsidRPr="00224095" w14:paraId="2821D647" w14:textId="77777777" w:rsidTr="001871B4">
        <w:tc>
          <w:tcPr>
            <w:tcW w:w="2972" w:type="dxa"/>
          </w:tcPr>
          <w:p w14:paraId="62FDCD65" w14:textId="16945F87" w:rsidR="00D26557" w:rsidRPr="00224095" w:rsidRDefault="00D26557" w:rsidP="00D2655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u w:val="single"/>
              </w:rPr>
            </w:pPr>
            <w:r w:rsidRPr="00224095">
              <w:rPr>
                <w:rFonts w:ascii="Times New Roman" w:hAnsi="Times New Roman"/>
              </w:rPr>
              <w:t>Vállakozói díj évi 2 alkalommal végzendő nagytakarítás (nettó Ft/alkalom)</w:t>
            </w:r>
          </w:p>
        </w:tc>
        <w:tc>
          <w:tcPr>
            <w:tcW w:w="6088" w:type="dxa"/>
          </w:tcPr>
          <w:p w14:paraId="3DBD7442" w14:textId="77777777" w:rsidR="00D26557" w:rsidRPr="00224095" w:rsidRDefault="00D26557" w:rsidP="00D2655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D26557" w:rsidRPr="00224095" w14:paraId="1C951C9C" w14:textId="77777777" w:rsidTr="001871B4">
        <w:tc>
          <w:tcPr>
            <w:tcW w:w="2972" w:type="dxa"/>
          </w:tcPr>
          <w:p w14:paraId="378141A8" w14:textId="64AEAF97" w:rsidR="00D26557" w:rsidRPr="00224095" w:rsidRDefault="00D26557" w:rsidP="00D2655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</w:rPr>
            </w:pPr>
            <w:r w:rsidRPr="00224095">
              <w:rPr>
                <w:rFonts w:ascii="Times New Roman" w:hAnsi="Times New Roman"/>
              </w:rPr>
              <w:t>Napi</w:t>
            </w:r>
            <w:r w:rsidR="006A3E2F">
              <w:rPr>
                <w:rFonts w:ascii="Times New Roman" w:hAnsi="Times New Roman"/>
              </w:rPr>
              <w:t xml:space="preserve"> </w:t>
            </w:r>
            <w:r w:rsidRPr="00224095">
              <w:rPr>
                <w:rFonts w:ascii="Times New Roman" w:hAnsi="Times New Roman"/>
              </w:rPr>
              <w:t>és éves feladatokat meghaladó takarítási szolgáltatások (nettó Ft/óra)</w:t>
            </w:r>
          </w:p>
        </w:tc>
        <w:tc>
          <w:tcPr>
            <w:tcW w:w="6088" w:type="dxa"/>
          </w:tcPr>
          <w:p w14:paraId="74C09EB3" w14:textId="77777777" w:rsidR="00D26557" w:rsidRPr="00224095" w:rsidRDefault="00D26557" w:rsidP="00D26557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/>
                <w:u w:val="single"/>
              </w:rPr>
            </w:pPr>
          </w:p>
        </w:tc>
      </w:tr>
      <w:bookmarkEnd w:id="40"/>
    </w:tbl>
    <w:p w14:paraId="3EF848A9" w14:textId="77777777" w:rsidR="00C710F1" w:rsidRPr="00224095" w:rsidRDefault="00C710F1" w:rsidP="0022409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u w:val="single"/>
        </w:rPr>
      </w:pPr>
    </w:p>
    <w:p w14:paraId="404911CC" w14:textId="05A1F581" w:rsidR="00993AE0" w:rsidRPr="00224095" w:rsidRDefault="00993AE0" w:rsidP="0022409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u w:val="single"/>
        </w:rPr>
      </w:pPr>
      <w:r w:rsidRPr="00224095">
        <w:rPr>
          <w:rFonts w:ascii="Times New Roman" w:hAnsi="Times New Roman"/>
          <w:b/>
          <w:u w:val="single"/>
        </w:rPr>
        <w:br w:type="page"/>
      </w:r>
    </w:p>
    <w:p w14:paraId="315413FB" w14:textId="77777777" w:rsidR="00993AE0" w:rsidRPr="00224095" w:rsidRDefault="00993AE0" w:rsidP="0022409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u w:val="single"/>
        </w:rPr>
      </w:pPr>
    </w:p>
    <w:p w14:paraId="251FE771" w14:textId="6223767B" w:rsidR="001871B4" w:rsidRPr="00224095" w:rsidRDefault="001871B4" w:rsidP="0022409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u w:val="single"/>
        </w:rPr>
      </w:pPr>
      <w:r w:rsidRPr="00224095">
        <w:rPr>
          <w:rFonts w:ascii="Times New Roman" w:hAnsi="Times New Roman"/>
          <w:b/>
          <w:u w:val="single"/>
        </w:rPr>
        <w:t>3) Referenciák</w:t>
      </w:r>
    </w:p>
    <w:p w14:paraId="17BC5D5E" w14:textId="77777777" w:rsidR="001871B4" w:rsidRPr="00224095" w:rsidRDefault="001871B4" w:rsidP="0022409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u w:val="single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F7888" w:rsidRPr="00224095" w14:paraId="4FF512C9" w14:textId="77777777" w:rsidTr="009F7888">
        <w:trPr>
          <w:trHeight w:val="424"/>
        </w:trPr>
        <w:tc>
          <w:tcPr>
            <w:tcW w:w="9067" w:type="dxa"/>
          </w:tcPr>
          <w:p w14:paraId="761CBC52" w14:textId="104FE8E9" w:rsidR="009F7888" w:rsidRPr="00224095" w:rsidRDefault="009F7888" w:rsidP="002240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224095">
              <w:rPr>
                <w:rFonts w:ascii="Times New Roman" w:hAnsi="Times New Roman"/>
                <w:bCs/>
              </w:rPr>
              <w:t>Cégnév:</w:t>
            </w:r>
          </w:p>
          <w:p w14:paraId="2877064C" w14:textId="64A6E179" w:rsidR="009F7888" w:rsidRPr="00224095" w:rsidRDefault="009F7888" w:rsidP="002240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224095">
              <w:rPr>
                <w:rFonts w:ascii="Times New Roman" w:hAnsi="Times New Roman"/>
                <w:bCs/>
              </w:rPr>
              <w:t>Székhely:</w:t>
            </w:r>
          </w:p>
          <w:p w14:paraId="0E2F8459" w14:textId="62D54E4A" w:rsidR="009F7888" w:rsidRPr="00224095" w:rsidRDefault="009F7888" w:rsidP="002240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224095">
              <w:rPr>
                <w:rFonts w:ascii="Times New Roman" w:hAnsi="Times New Roman"/>
                <w:bCs/>
              </w:rPr>
              <w:t>Kapcsolattartó:</w:t>
            </w:r>
          </w:p>
        </w:tc>
      </w:tr>
      <w:tr w:rsidR="009F7888" w:rsidRPr="00224095" w14:paraId="411E6D30" w14:textId="77777777" w:rsidTr="009F7888">
        <w:trPr>
          <w:trHeight w:val="424"/>
        </w:trPr>
        <w:tc>
          <w:tcPr>
            <w:tcW w:w="9067" w:type="dxa"/>
          </w:tcPr>
          <w:p w14:paraId="6D8FAD0A" w14:textId="7DD20876" w:rsidR="009F7888" w:rsidRPr="00224095" w:rsidRDefault="009F7888" w:rsidP="002240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224095">
              <w:rPr>
                <w:rFonts w:ascii="Times New Roman" w:hAnsi="Times New Roman"/>
                <w:bCs/>
              </w:rPr>
              <w:t>Cégnév:</w:t>
            </w:r>
          </w:p>
          <w:p w14:paraId="3BEE5A56" w14:textId="52E2B5E6" w:rsidR="009F7888" w:rsidRPr="00224095" w:rsidRDefault="009F7888" w:rsidP="002240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224095">
              <w:rPr>
                <w:rFonts w:ascii="Times New Roman" w:hAnsi="Times New Roman"/>
                <w:bCs/>
              </w:rPr>
              <w:t>Székhely:</w:t>
            </w:r>
          </w:p>
          <w:p w14:paraId="5CABAD26" w14:textId="420C58E7" w:rsidR="009F7888" w:rsidRPr="00224095" w:rsidRDefault="009F7888" w:rsidP="002240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224095">
              <w:rPr>
                <w:rFonts w:ascii="Times New Roman" w:hAnsi="Times New Roman"/>
                <w:bCs/>
              </w:rPr>
              <w:t>Kapcsolattartó:</w:t>
            </w:r>
          </w:p>
        </w:tc>
      </w:tr>
      <w:tr w:rsidR="009F7888" w:rsidRPr="00224095" w14:paraId="0260D1F1" w14:textId="77777777" w:rsidTr="009F7888">
        <w:trPr>
          <w:trHeight w:val="424"/>
        </w:trPr>
        <w:tc>
          <w:tcPr>
            <w:tcW w:w="9067" w:type="dxa"/>
          </w:tcPr>
          <w:p w14:paraId="31C14508" w14:textId="73A66E4F" w:rsidR="009F7888" w:rsidRPr="00224095" w:rsidRDefault="009F7888" w:rsidP="002240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224095">
              <w:rPr>
                <w:rFonts w:ascii="Times New Roman" w:hAnsi="Times New Roman"/>
                <w:bCs/>
              </w:rPr>
              <w:t>Cégnév:</w:t>
            </w:r>
          </w:p>
          <w:p w14:paraId="5E8213C7" w14:textId="5E69134B" w:rsidR="009F7888" w:rsidRPr="00224095" w:rsidRDefault="009F7888" w:rsidP="002240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224095">
              <w:rPr>
                <w:rFonts w:ascii="Times New Roman" w:hAnsi="Times New Roman"/>
                <w:bCs/>
              </w:rPr>
              <w:t>Székhely:</w:t>
            </w:r>
          </w:p>
          <w:p w14:paraId="52758AF6" w14:textId="3F3DAB42" w:rsidR="009F7888" w:rsidRPr="00224095" w:rsidRDefault="009F7888" w:rsidP="00224095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224095">
              <w:rPr>
                <w:rFonts w:ascii="Times New Roman" w:hAnsi="Times New Roman"/>
                <w:bCs/>
              </w:rPr>
              <w:t>Kapcsolattartó:</w:t>
            </w:r>
          </w:p>
        </w:tc>
      </w:tr>
    </w:tbl>
    <w:p w14:paraId="3CC1ADA4" w14:textId="77777777" w:rsidR="001871B4" w:rsidRPr="00224095" w:rsidRDefault="001871B4" w:rsidP="0022409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u w:val="single"/>
        </w:rPr>
      </w:pPr>
    </w:p>
    <w:p w14:paraId="71ACD9A7" w14:textId="77777777" w:rsidR="00993AE0" w:rsidRPr="00224095" w:rsidRDefault="00993AE0" w:rsidP="0022409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u w:val="single"/>
        </w:rPr>
      </w:pPr>
    </w:p>
    <w:p w14:paraId="1A7557E5" w14:textId="5F0EB9E6" w:rsidR="00837A61" w:rsidRPr="00224095" w:rsidRDefault="00837A61" w:rsidP="0022409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u w:val="single"/>
        </w:rPr>
      </w:pPr>
      <w:r w:rsidRPr="00224095">
        <w:rPr>
          <w:rFonts w:ascii="Times New Roman" w:hAnsi="Times New Roman"/>
          <w:b/>
          <w:u w:val="single"/>
        </w:rPr>
        <w:t xml:space="preserve">4) </w:t>
      </w:r>
      <w:r w:rsidR="008F45A9" w:rsidRPr="00224095">
        <w:rPr>
          <w:rFonts w:ascii="Times New Roman" w:hAnsi="Times New Roman"/>
          <w:b/>
          <w:u w:val="single"/>
        </w:rPr>
        <w:t>Napi t</w:t>
      </w:r>
      <w:r w:rsidRPr="00224095">
        <w:rPr>
          <w:rFonts w:ascii="Times New Roman" w:hAnsi="Times New Roman"/>
          <w:b/>
          <w:u w:val="single"/>
        </w:rPr>
        <w:t>akarítási i</w:t>
      </w:r>
      <w:r w:rsidR="008F45A9" w:rsidRPr="00224095">
        <w:rPr>
          <w:rFonts w:ascii="Times New Roman" w:hAnsi="Times New Roman"/>
          <w:b/>
          <w:u w:val="single"/>
        </w:rPr>
        <w:t>ntervallum</w:t>
      </w:r>
    </w:p>
    <w:p w14:paraId="0F854CCA" w14:textId="52FEA0FE" w:rsidR="00837A61" w:rsidRPr="00224095" w:rsidRDefault="00837A61" w:rsidP="00224095">
      <w:pPr>
        <w:pStyle w:val="Listaszerbekezds"/>
        <w:numPr>
          <w:ilvl w:val="0"/>
          <w:numId w:val="27"/>
        </w:numPr>
        <w:ind w:left="1134" w:hanging="567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hétfőtől csütörtökig 03:00 -</w:t>
      </w:r>
      <w:r w:rsidR="008F45A9" w:rsidRPr="00224095">
        <w:rPr>
          <w:sz w:val="22"/>
          <w:szCs w:val="22"/>
        </w:rPr>
        <w:t xml:space="preserve"> </w:t>
      </w:r>
      <w:r w:rsidRPr="00224095">
        <w:rPr>
          <w:sz w:val="22"/>
          <w:szCs w:val="22"/>
        </w:rPr>
        <w:t xml:space="preserve">07:00 óra </w:t>
      </w:r>
      <w:r w:rsidR="002E5E0D" w:rsidRPr="00224095">
        <w:rPr>
          <w:sz w:val="22"/>
          <w:szCs w:val="22"/>
        </w:rPr>
        <w:t>vagy</w:t>
      </w:r>
      <w:r w:rsidRPr="00224095">
        <w:rPr>
          <w:sz w:val="22"/>
          <w:szCs w:val="22"/>
        </w:rPr>
        <w:t xml:space="preserve"> 17:00 – 22:00 óra között,</w:t>
      </w:r>
    </w:p>
    <w:p w14:paraId="07DFA0C7" w14:textId="51EA0589" w:rsidR="00837A61" w:rsidRPr="00224095" w:rsidRDefault="00837A61" w:rsidP="00224095">
      <w:pPr>
        <w:pStyle w:val="Listaszerbekezds"/>
        <w:numPr>
          <w:ilvl w:val="0"/>
          <w:numId w:val="27"/>
        </w:numPr>
        <w:ind w:left="1134" w:hanging="567"/>
        <w:jc w:val="both"/>
        <w:rPr>
          <w:sz w:val="22"/>
          <w:szCs w:val="22"/>
        </w:rPr>
      </w:pPr>
      <w:r w:rsidRPr="00224095">
        <w:rPr>
          <w:sz w:val="22"/>
          <w:szCs w:val="22"/>
        </w:rPr>
        <w:t xml:space="preserve">pénteken 03:00 – 07:00 óra </w:t>
      </w:r>
      <w:r w:rsidR="002E5E0D" w:rsidRPr="00224095">
        <w:rPr>
          <w:sz w:val="22"/>
          <w:szCs w:val="22"/>
        </w:rPr>
        <w:t>vagy</w:t>
      </w:r>
      <w:r w:rsidRPr="00224095">
        <w:rPr>
          <w:sz w:val="22"/>
          <w:szCs w:val="22"/>
        </w:rPr>
        <w:t xml:space="preserve"> 14:00 – 22:00 óra között</w:t>
      </w:r>
    </w:p>
    <w:p w14:paraId="0E5200D5" w14:textId="77777777" w:rsidR="00837A61" w:rsidRPr="00224095" w:rsidRDefault="00837A61" w:rsidP="00224095">
      <w:pPr>
        <w:pStyle w:val="Listaszerbekezds"/>
        <w:ind w:left="1134"/>
        <w:jc w:val="both"/>
        <w:rPr>
          <w:sz w:val="22"/>
          <w:szCs w:val="22"/>
        </w:rPr>
      </w:pPr>
    </w:p>
    <w:p w14:paraId="29279908" w14:textId="77777777" w:rsidR="00837A61" w:rsidRPr="00224095" w:rsidRDefault="00837A61" w:rsidP="00224095">
      <w:pPr>
        <w:spacing w:after="0"/>
        <w:jc w:val="both"/>
        <w:rPr>
          <w:rFonts w:ascii="Times New Roman" w:hAnsi="Times New Roman"/>
        </w:rPr>
      </w:pPr>
      <w:r w:rsidRPr="00224095">
        <w:rPr>
          <w:rFonts w:ascii="Times New Roman" w:hAnsi="Times New Roman"/>
        </w:rPr>
        <w:t>Kérjük megjelölni, hogy mely idősávban történne a takarítás.</w:t>
      </w:r>
    </w:p>
    <w:p w14:paraId="6F269E39" w14:textId="77777777" w:rsidR="00837A61" w:rsidRPr="00224095" w:rsidRDefault="00837A61" w:rsidP="00224095">
      <w:pPr>
        <w:spacing w:after="0"/>
        <w:jc w:val="both"/>
        <w:rPr>
          <w:rFonts w:ascii="Times New Roman" w:hAnsi="Times New Roman"/>
          <w:b/>
          <w:bCs/>
          <w:u w:val="single"/>
        </w:rPr>
      </w:pPr>
      <w:r w:rsidRPr="00224095">
        <w:rPr>
          <w:rFonts w:ascii="Times New Roman" w:hAnsi="Times New Roman"/>
          <w:b/>
          <w:bCs/>
          <w:u w:val="single"/>
        </w:rPr>
        <w:t>Választott idősáv: ………………………………………………….</w:t>
      </w:r>
    </w:p>
    <w:p w14:paraId="0C60CB5E" w14:textId="77777777" w:rsidR="0092185A" w:rsidRPr="00224095" w:rsidRDefault="0092185A" w:rsidP="0022409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Cs/>
        </w:rPr>
      </w:pPr>
    </w:p>
    <w:p w14:paraId="786694AF" w14:textId="77777777" w:rsidR="0092185A" w:rsidRPr="00224095" w:rsidRDefault="0092185A" w:rsidP="0022409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b/>
          <w:color w:val="2A2A2A"/>
          <w:w w:val="105"/>
        </w:rPr>
      </w:pPr>
      <w:r w:rsidRPr="00224095">
        <w:rPr>
          <w:rFonts w:ascii="Times New Roman" w:hAnsi="Times New Roman"/>
          <w:b/>
          <w:color w:val="2A2A2A"/>
          <w:w w:val="105"/>
        </w:rPr>
        <w:t>Nyilatkozat:</w:t>
      </w:r>
    </w:p>
    <w:p w14:paraId="1262FEFA" w14:textId="77777777" w:rsidR="0092185A" w:rsidRPr="00224095" w:rsidRDefault="0092185A" w:rsidP="00224095">
      <w:pPr>
        <w:widowControl w:val="0"/>
        <w:autoSpaceDE w:val="0"/>
        <w:autoSpaceDN w:val="0"/>
        <w:spacing w:after="0"/>
        <w:jc w:val="both"/>
        <w:rPr>
          <w:rFonts w:ascii="Times New Roman" w:hAnsi="Times New Roman"/>
          <w:color w:val="2A2A2A"/>
          <w:w w:val="105"/>
        </w:rPr>
      </w:pPr>
      <w:r w:rsidRPr="00224095">
        <w:rPr>
          <w:rFonts w:ascii="Times New Roman" w:hAnsi="Times New Roman"/>
          <w:color w:val="2A2A2A"/>
          <w:w w:val="105"/>
        </w:rPr>
        <w:t>Nyilatkozom, hogy a feladat ellátásához szükséges képzettséggel/végzettséggel/engedéllyel az Ajánlattevő, vagy/és az általa a teljesítésbe bevont és így a teljesítésben közvetlenül közreműködő szakember rendelkezik. Az ajánlattételi felhívásban foglalt valamennyi formai és tartalmi követelmény, utasítás, megfogalmazott feltétel, kikötés gondos áttekintése után az ajánlattételi felhívásban és a kapcsolódó dokumentációban foglalt valamennyi feltételt megismertem, megértettem, tudomásul vettem és azokat jelent nyilatkozattal elfogadom.</w:t>
      </w:r>
    </w:p>
    <w:p w14:paraId="3BD8EF4A" w14:textId="77777777" w:rsidR="0092185A" w:rsidRPr="00224095" w:rsidRDefault="0092185A" w:rsidP="00224095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hu-HU"/>
        </w:rPr>
      </w:pPr>
    </w:p>
    <w:p w14:paraId="040F5CE5" w14:textId="77777777" w:rsidR="00224095" w:rsidRDefault="00224095" w:rsidP="00224095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hu-HU"/>
        </w:rPr>
      </w:pPr>
    </w:p>
    <w:p w14:paraId="3422210B" w14:textId="11805A28" w:rsidR="00513992" w:rsidRPr="00224095" w:rsidRDefault="00B20E5C" w:rsidP="00224095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hu-HU"/>
        </w:rPr>
      </w:pPr>
      <w:r w:rsidRPr="00224095">
        <w:rPr>
          <w:rFonts w:ascii="Times New Roman" w:eastAsia="Times New Roman" w:hAnsi="Times New Roman"/>
          <w:snapToGrid w:val="0"/>
          <w:lang w:eastAsia="hu-HU"/>
        </w:rPr>
        <w:t>Kelt: ……………………………, 2023. …………………………</w:t>
      </w:r>
    </w:p>
    <w:p w14:paraId="18C3B55F" w14:textId="77777777" w:rsidR="00B20E5C" w:rsidRPr="00224095" w:rsidRDefault="00B20E5C" w:rsidP="00224095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hu-HU"/>
        </w:rPr>
      </w:pPr>
    </w:p>
    <w:p w14:paraId="4F33C54A" w14:textId="77777777" w:rsidR="00B20E5C" w:rsidRPr="00224095" w:rsidRDefault="00B20E5C" w:rsidP="00224095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hu-HU"/>
        </w:rPr>
      </w:pPr>
    </w:p>
    <w:p w14:paraId="663EF8FF" w14:textId="77777777" w:rsidR="00B20E5C" w:rsidRPr="00224095" w:rsidRDefault="00B20E5C" w:rsidP="00224095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lang w:eastAsia="hu-HU"/>
        </w:rPr>
      </w:pPr>
    </w:p>
    <w:p w14:paraId="707FC062" w14:textId="3FB1156B" w:rsidR="00B20E5C" w:rsidRPr="00224095" w:rsidRDefault="001F13EF" w:rsidP="001F13EF">
      <w:pPr>
        <w:widowControl w:val="0"/>
        <w:tabs>
          <w:tab w:val="left" w:pos="4962"/>
        </w:tabs>
        <w:spacing w:after="0"/>
        <w:jc w:val="both"/>
        <w:rPr>
          <w:rFonts w:ascii="Times New Roman" w:eastAsia="Times New Roman" w:hAnsi="Times New Roman"/>
          <w:snapToGrid w:val="0"/>
          <w:lang w:eastAsia="hu-HU"/>
        </w:rPr>
      </w:pPr>
      <w:r>
        <w:rPr>
          <w:rFonts w:ascii="Times New Roman" w:eastAsia="Times New Roman" w:hAnsi="Times New Roman"/>
          <w:snapToGrid w:val="0"/>
          <w:lang w:eastAsia="hu-HU"/>
        </w:rPr>
        <w:tab/>
      </w:r>
      <w:r w:rsidR="00B20E5C" w:rsidRPr="00224095">
        <w:rPr>
          <w:rFonts w:ascii="Times New Roman" w:eastAsia="Times New Roman" w:hAnsi="Times New Roman"/>
          <w:snapToGrid w:val="0"/>
          <w:lang w:eastAsia="hu-HU"/>
        </w:rPr>
        <w:t>…………………………………..</w:t>
      </w:r>
    </w:p>
    <w:p w14:paraId="75E2FC56" w14:textId="6A9B6969" w:rsidR="00B20E5C" w:rsidRPr="00224095" w:rsidRDefault="001F13EF" w:rsidP="001F13EF">
      <w:pPr>
        <w:widowControl w:val="0"/>
        <w:tabs>
          <w:tab w:val="left" w:pos="4111"/>
        </w:tabs>
        <w:spacing w:after="0"/>
        <w:jc w:val="both"/>
        <w:rPr>
          <w:rFonts w:ascii="Times New Roman" w:eastAsia="Times New Roman" w:hAnsi="Times New Roman"/>
          <w:snapToGrid w:val="0"/>
          <w:lang w:eastAsia="hu-HU"/>
        </w:rPr>
      </w:pPr>
      <w:r>
        <w:rPr>
          <w:rFonts w:ascii="Times New Roman" w:eastAsia="Times New Roman" w:hAnsi="Times New Roman"/>
          <w:snapToGrid w:val="0"/>
          <w:lang w:eastAsia="hu-HU"/>
        </w:rPr>
        <w:tab/>
      </w:r>
      <w:r w:rsidR="00B20E5C" w:rsidRPr="00224095">
        <w:rPr>
          <w:rFonts w:ascii="Times New Roman" w:eastAsia="Times New Roman" w:hAnsi="Times New Roman"/>
          <w:snapToGrid w:val="0"/>
          <w:lang w:eastAsia="hu-HU"/>
        </w:rPr>
        <w:t>Ajánlattevő:</w:t>
      </w:r>
    </w:p>
    <w:p w14:paraId="1593D524" w14:textId="6727DC40" w:rsidR="00B20E5C" w:rsidRPr="00224095" w:rsidRDefault="001F13EF" w:rsidP="001F13EF">
      <w:pPr>
        <w:widowControl w:val="0"/>
        <w:tabs>
          <w:tab w:val="left" w:pos="4111"/>
        </w:tabs>
        <w:spacing w:after="0"/>
        <w:jc w:val="both"/>
        <w:rPr>
          <w:rFonts w:ascii="Times New Roman" w:eastAsia="Times New Roman" w:hAnsi="Times New Roman"/>
          <w:snapToGrid w:val="0"/>
          <w:lang w:eastAsia="hu-HU"/>
        </w:rPr>
      </w:pPr>
      <w:r>
        <w:rPr>
          <w:rFonts w:ascii="Times New Roman" w:eastAsia="Times New Roman" w:hAnsi="Times New Roman"/>
          <w:snapToGrid w:val="0"/>
          <w:lang w:eastAsia="hu-HU"/>
        </w:rPr>
        <w:tab/>
      </w:r>
      <w:r w:rsidR="00B20E5C" w:rsidRPr="00224095">
        <w:rPr>
          <w:rFonts w:ascii="Times New Roman" w:eastAsia="Times New Roman" w:hAnsi="Times New Roman"/>
          <w:snapToGrid w:val="0"/>
          <w:lang w:eastAsia="hu-HU"/>
        </w:rPr>
        <w:t xml:space="preserve">Képviseli: </w:t>
      </w:r>
    </w:p>
    <w:p w14:paraId="1C5A6A7B" w14:textId="77777777" w:rsidR="00513992" w:rsidRPr="00224095" w:rsidRDefault="00513992" w:rsidP="00224095">
      <w:pPr>
        <w:widowControl w:val="0"/>
        <w:spacing w:after="0"/>
        <w:jc w:val="both"/>
        <w:rPr>
          <w:rFonts w:ascii="Times New Roman" w:eastAsia="Times New Roman" w:hAnsi="Times New Roman"/>
          <w:snapToGrid w:val="0"/>
          <w:highlight w:val="yellow"/>
          <w:lang w:eastAsia="hu-HU"/>
        </w:rPr>
      </w:pPr>
    </w:p>
    <w:p w14:paraId="15D887DA" w14:textId="77777777" w:rsidR="006612E8" w:rsidRPr="00224095" w:rsidRDefault="006612E8" w:rsidP="00224095">
      <w:pPr>
        <w:tabs>
          <w:tab w:val="left" w:pos="5103"/>
        </w:tabs>
        <w:spacing w:after="0"/>
        <w:jc w:val="both"/>
        <w:rPr>
          <w:rFonts w:ascii="Times New Roman" w:hAnsi="Times New Roman"/>
        </w:rPr>
      </w:pPr>
    </w:p>
    <w:p w14:paraId="157ADB96" w14:textId="34EA09A2" w:rsidR="003260B1" w:rsidRPr="00224095" w:rsidRDefault="00280B25" w:rsidP="00224095">
      <w:pPr>
        <w:spacing w:after="0"/>
        <w:ind w:left="360"/>
        <w:jc w:val="right"/>
        <w:rPr>
          <w:rFonts w:ascii="Times New Roman" w:hAnsi="Times New Roman"/>
          <w:b/>
          <w:bCs/>
          <w:i/>
          <w:iCs/>
        </w:rPr>
      </w:pPr>
      <w:r w:rsidRPr="00224095">
        <w:rPr>
          <w:rFonts w:ascii="Times New Roman" w:hAnsi="Times New Roman"/>
        </w:rPr>
        <w:br w:type="page"/>
      </w:r>
      <w:r w:rsidR="004D15AC" w:rsidRPr="00224095">
        <w:rPr>
          <w:rFonts w:ascii="Times New Roman" w:hAnsi="Times New Roman"/>
          <w:b/>
          <w:bCs/>
          <w:i/>
          <w:iCs/>
        </w:rPr>
        <w:lastRenderedPageBreak/>
        <w:t>2.</w:t>
      </w:r>
      <w:r w:rsidR="008C31C9" w:rsidRPr="00224095" w:rsidDel="008C31C9">
        <w:rPr>
          <w:rFonts w:ascii="Times New Roman" w:hAnsi="Times New Roman"/>
          <w:b/>
          <w:bCs/>
          <w:i/>
          <w:iCs/>
        </w:rPr>
        <w:t xml:space="preserve"> </w:t>
      </w:r>
      <w:bookmarkStart w:id="41" w:name="_z2wwfkm4jadu" w:colFirst="0" w:colLast="0"/>
      <w:bookmarkStart w:id="42" w:name="_w96c5aqpf0vg" w:colFirst="0" w:colLast="0"/>
      <w:bookmarkStart w:id="43" w:name="_7euzy3gctt6t" w:colFirst="0" w:colLast="0"/>
      <w:bookmarkEnd w:id="41"/>
      <w:bookmarkEnd w:id="42"/>
      <w:bookmarkEnd w:id="43"/>
      <w:r w:rsidR="003260B1" w:rsidRPr="00224095">
        <w:rPr>
          <w:rFonts w:ascii="Times New Roman" w:hAnsi="Times New Roman"/>
          <w:b/>
          <w:bCs/>
          <w:i/>
          <w:iCs/>
        </w:rPr>
        <w:t>sz. melléklet</w:t>
      </w:r>
    </w:p>
    <w:p w14:paraId="3CEE8C96" w14:textId="11D64840" w:rsidR="00692349" w:rsidRPr="00224095" w:rsidRDefault="009C7140" w:rsidP="00224095">
      <w:pPr>
        <w:spacing w:after="0"/>
        <w:ind w:left="567" w:right="-6" w:hanging="567"/>
        <w:jc w:val="center"/>
        <w:rPr>
          <w:rFonts w:ascii="Times New Roman" w:eastAsia="Times New Roman" w:hAnsi="Times New Roman"/>
          <w:b/>
          <w:bCs/>
          <w:lang w:eastAsia="hu-HU"/>
        </w:rPr>
      </w:pPr>
      <w:bookmarkStart w:id="44" w:name="_Hlk150427255"/>
      <w:r w:rsidRPr="00224095">
        <w:rPr>
          <w:rFonts w:ascii="Times New Roman" w:eastAsia="Times New Roman" w:hAnsi="Times New Roman"/>
          <w:b/>
          <w:bCs/>
          <w:lang w:eastAsia="hu-HU"/>
        </w:rPr>
        <w:t>SPECIFIKÁCIÓ</w:t>
      </w:r>
    </w:p>
    <w:p w14:paraId="15922079" w14:textId="77777777" w:rsidR="00493B47" w:rsidRPr="00224095" w:rsidRDefault="00493B47" w:rsidP="00224095">
      <w:pPr>
        <w:spacing w:after="0"/>
        <w:ind w:right="-6"/>
        <w:jc w:val="both"/>
        <w:rPr>
          <w:rFonts w:ascii="Times New Roman" w:eastAsia="Times New Roman" w:hAnsi="Times New Roman"/>
          <w:b/>
          <w:bCs/>
          <w:i/>
          <w:iCs/>
        </w:rPr>
      </w:pPr>
    </w:p>
    <w:p w14:paraId="676F484A" w14:textId="14EAA598" w:rsidR="00493B47" w:rsidRPr="00224095" w:rsidRDefault="00493B47" w:rsidP="00224095">
      <w:pPr>
        <w:pStyle w:val="Listaszerbekezds"/>
        <w:numPr>
          <w:ilvl w:val="0"/>
          <w:numId w:val="44"/>
        </w:numPr>
        <w:ind w:right="-6"/>
        <w:jc w:val="both"/>
        <w:rPr>
          <w:b/>
          <w:bCs/>
          <w:i/>
          <w:iCs/>
          <w:sz w:val="22"/>
          <w:szCs w:val="22"/>
        </w:rPr>
      </w:pPr>
      <w:bookmarkStart w:id="45" w:name="_Hlk151366125"/>
      <w:r w:rsidRPr="00224095">
        <w:rPr>
          <w:b/>
          <w:bCs/>
          <w:i/>
          <w:iCs/>
          <w:sz w:val="22"/>
          <w:szCs w:val="22"/>
        </w:rPr>
        <w:t>A Vezérigazgatóságon ellátandó takarítási feladatok részletezése (I. épület emelet):</w:t>
      </w:r>
    </w:p>
    <w:p w14:paraId="333539EB" w14:textId="77777777" w:rsidR="00493B47" w:rsidRPr="00224095" w:rsidRDefault="00493B47" w:rsidP="00224095">
      <w:pPr>
        <w:spacing w:after="0"/>
        <w:ind w:left="567" w:right="-6"/>
        <w:jc w:val="both"/>
        <w:rPr>
          <w:rFonts w:ascii="Times New Roman" w:eastAsia="Times New Roman" w:hAnsi="Times New Roman"/>
          <w:b/>
          <w:bCs/>
          <w:i/>
          <w:iCs/>
          <w:u w:val="single"/>
        </w:rPr>
      </w:pPr>
      <w:r w:rsidRPr="00224095">
        <w:rPr>
          <w:rFonts w:ascii="Times New Roman" w:eastAsia="Times New Roman" w:hAnsi="Times New Roman"/>
          <w:b/>
          <w:bCs/>
          <w:i/>
          <w:iCs/>
          <w:u w:val="single"/>
        </w:rPr>
        <w:tab/>
        <w:t>Napi feladatok:</w:t>
      </w:r>
    </w:p>
    <w:p w14:paraId="20A5C8B2" w14:textId="264712A5" w:rsidR="00493B47" w:rsidRPr="00224095" w:rsidRDefault="00493B47" w:rsidP="00224095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szemetes kosarak kiürítése, gyűjtőzsákkal való ellátása, az összegyűlt hulladék kijelölt tároló helyre hordása,</w:t>
      </w:r>
    </w:p>
    <w:p w14:paraId="1311090B" w14:textId="77777777" w:rsidR="00493B47" w:rsidRPr="00224095" w:rsidRDefault="00493B47" w:rsidP="00224095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padlózat seprése, porszívózása</w:t>
      </w:r>
    </w:p>
    <w:p w14:paraId="0F949D34" w14:textId="77777777" w:rsidR="00493B47" w:rsidRPr="00224095" w:rsidRDefault="00493B47" w:rsidP="00224095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padlózat naponkénti vegyszeres felmosása,</w:t>
      </w:r>
    </w:p>
    <w:p w14:paraId="518C8884" w14:textId="77777777" w:rsidR="00493B47" w:rsidRPr="00224095" w:rsidRDefault="00493B47" w:rsidP="00224095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mosdók, WC kagylók, piszoár és környékükön lévő csempefelületek, valamint az itt található kilincsek és villanykapcsolók, tükrök naponkénti tisztítása, fertőtlenítése,</w:t>
      </w:r>
    </w:p>
    <w:p w14:paraId="175E1136" w14:textId="1C28D92E" w:rsidR="00493B47" w:rsidRPr="00224095" w:rsidRDefault="00493B47" w:rsidP="00224095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mosdókban és konyhában a papírtartók, kézmosó folyadék tartók töltöttségének ellenőrzése, feltöltése</w:t>
      </w:r>
    </w:p>
    <w:p w14:paraId="0EC7159E" w14:textId="77777777" w:rsidR="00493B47" w:rsidRPr="00224095" w:rsidRDefault="00493B47" w:rsidP="00224095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ajtókon, szekrényeken a kilincsek környékén keletkezett szennyeződések naponkénti eltávolítása,</w:t>
      </w:r>
    </w:p>
    <w:p w14:paraId="06950F71" w14:textId="77777777" w:rsidR="00493B47" w:rsidRPr="00224095" w:rsidRDefault="00493B47" w:rsidP="00224095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belső ablakpárkányok szükség szerinti portalanítása,</w:t>
      </w:r>
    </w:p>
    <w:p w14:paraId="411E43F6" w14:textId="77777777" w:rsidR="00493B47" w:rsidRPr="00224095" w:rsidRDefault="00493B47" w:rsidP="00224095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teakonyhában a csempefelület, és szekrények, mosogató fertőtlenítő tisztítása, vízkőmentesítése,</w:t>
      </w:r>
    </w:p>
    <w:p w14:paraId="4121F9AD" w14:textId="77777777" w:rsidR="00493B47" w:rsidRPr="00224095" w:rsidRDefault="00493B47" w:rsidP="00224095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esetleges koszos edények elmosogatása, elpakolása,</w:t>
      </w:r>
    </w:p>
    <w:p w14:paraId="4F743C5C" w14:textId="77777777" w:rsidR="00493B47" w:rsidRPr="00224095" w:rsidRDefault="00493B47" w:rsidP="00224095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mosogatógép kipakolása,</w:t>
      </w:r>
    </w:p>
    <w:p w14:paraId="63DA9CD2" w14:textId="01828C81" w:rsidR="00493B47" w:rsidRPr="006A3E2F" w:rsidRDefault="00493B47" w:rsidP="006A3E2F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Vezérigazgatósághoz tartozó előtér és lépcsősor seprése, felmosása</w:t>
      </w:r>
    </w:p>
    <w:p w14:paraId="1504D11A" w14:textId="3A46B9BB" w:rsidR="00493B47" w:rsidRPr="00224095" w:rsidRDefault="00493B47" w:rsidP="00224095">
      <w:pPr>
        <w:pStyle w:val="Listaszerbekezds"/>
        <w:numPr>
          <w:ilvl w:val="0"/>
          <w:numId w:val="43"/>
        </w:numPr>
        <w:spacing w:line="276" w:lineRule="auto"/>
        <w:ind w:left="1418" w:right="-6" w:hanging="567"/>
        <w:jc w:val="both"/>
        <w:rPr>
          <w:sz w:val="22"/>
          <w:szCs w:val="22"/>
        </w:rPr>
      </w:pPr>
      <w:r w:rsidRPr="00224095">
        <w:rPr>
          <w:sz w:val="22"/>
          <w:szCs w:val="22"/>
        </w:rPr>
        <w:t xml:space="preserve">havonta egyszer a </w:t>
      </w:r>
      <w:r w:rsidR="009C3920" w:rsidRPr="00224095">
        <w:rPr>
          <w:sz w:val="22"/>
          <w:szCs w:val="22"/>
        </w:rPr>
        <w:t>mikrohullámú sütő</w:t>
      </w:r>
      <w:r w:rsidR="00D2737C" w:rsidRPr="00224095">
        <w:rPr>
          <w:sz w:val="22"/>
          <w:szCs w:val="22"/>
        </w:rPr>
        <w:t xml:space="preserve"> és</w:t>
      </w:r>
      <w:r w:rsidR="009C3920" w:rsidRPr="00224095">
        <w:rPr>
          <w:sz w:val="22"/>
          <w:szCs w:val="22"/>
        </w:rPr>
        <w:t xml:space="preserve"> </w:t>
      </w:r>
      <w:r w:rsidRPr="00224095">
        <w:rPr>
          <w:sz w:val="22"/>
          <w:szCs w:val="22"/>
        </w:rPr>
        <w:t>hűtőszekrény kitakarítása,</w:t>
      </w:r>
    </w:p>
    <w:p w14:paraId="74D69DD2" w14:textId="77777777" w:rsidR="00493B47" w:rsidRPr="00224095" w:rsidRDefault="00493B47" w:rsidP="00224095">
      <w:pPr>
        <w:numPr>
          <w:ilvl w:val="0"/>
          <w:numId w:val="42"/>
        </w:numPr>
        <w:spacing w:after="0"/>
        <w:ind w:left="1418" w:right="-6" w:hanging="56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pókhálózás az irodákban és lépcsőházban,</w:t>
      </w:r>
    </w:p>
    <w:p w14:paraId="68717726" w14:textId="093DE020" w:rsidR="00493B47" w:rsidRPr="00224095" w:rsidRDefault="00493B47" w:rsidP="00224095">
      <w:pPr>
        <w:numPr>
          <w:ilvl w:val="0"/>
          <w:numId w:val="42"/>
        </w:numPr>
        <w:spacing w:after="0"/>
        <w:ind w:left="1418" w:right="-6" w:hanging="56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ajtók portalanítása, lemosása</w:t>
      </w:r>
      <w:r w:rsidR="006A3E2F">
        <w:rPr>
          <w:rFonts w:ascii="Times New Roman" w:eastAsia="Times New Roman" w:hAnsi="Times New Roman"/>
        </w:rPr>
        <w:t xml:space="preserve"> (legalább havonta 1 alkalommal)</w:t>
      </w:r>
      <w:r w:rsidRPr="00224095">
        <w:rPr>
          <w:rFonts w:ascii="Times New Roman" w:eastAsia="Times New Roman" w:hAnsi="Times New Roman"/>
        </w:rPr>
        <w:t>,</w:t>
      </w:r>
    </w:p>
    <w:p w14:paraId="63F4E25E" w14:textId="5DD9FAA0" w:rsidR="00493B47" w:rsidRPr="00224095" w:rsidRDefault="00493B47" w:rsidP="00224095">
      <w:pPr>
        <w:numPr>
          <w:ilvl w:val="0"/>
          <w:numId w:val="42"/>
        </w:numPr>
        <w:spacing w:after="0"/>
        <w:ind w:left="1418" w:right="-6" w:hanging="56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 xml:space="preserve">szekrények </w:t>
      </w:r>
      <w:proofErr w:type="spellStart"/>
      <w:r w:rsidRPr="00224095">
        <w:rPr>
          <w:rFonts w:ascii="Times New Roman" w:eastAsia="Times New Roman" w:hAnsi="Times New Roman"/>
        </w:rPr>
        <w:t>belsejének</w:t>
      </w:r>
      <w:proofErr w:type="spellEnd"/>
      <w:r w:rsidRPr="00224095">
        <w:rPr>
          <w:rFonts w:ascii="Times New Roman" w:eastAsia="Times New Roman" w:hAnsi="Times New Roman"/>
        </w:rPr>
        <w:t xml:space="preserve"> és </w:t>
      </w:r>
      <w:proofErr w:type="spellStart"/>
      <w:r w:rsidRPr="00224095">
        <w:rPr>
          <w:rFonts w:ascii="Times New Roman" w:eastAsia="Times New Roman" w:hAnsi="Times New Roman"/>
        </w:rPr>
        <w:t>tetejének</w:t>
      </w:r>
      <w:proofErr w:type="spellEnd"/>
      <w:r w:rsidRPr="00224095">
        <w:rPr>
          <w:rFonts w:ascii="Times New Roman" w:eastAsia="Times New Roman" w:hAnsi="Times New Roman"/>
        </w:rPr>
        <w:t xml:space="preserve"> portalanítása</w:t>
      </w:r>
      <w:r w:rsidR="006A3E2F">
        <w:rPr>
          <w:rFonts w:ascii="Times New Roman" w:eastAsia="Times New Roman" w:hAnsi="Times New Roman"/>
        </w:rPr>
        <w:t xml:space="preserve"> (legalább havonta 1 alkalommal)</w:t>
      </w:r>
      <w:r w:rsidRPr="00224095">
        <w:rPr>
          <w:rFonts w:ascii="Times New Roman" w:eastAsia="Times New Roman" w:hAnsi="Times New Roman"/>
        </w:rPr>
        <w:t xml:space="preserve">, </w:t>
      </w:r>
    </w:p>
    <w:p w14:paraId="449D09C3" w14:textId="2A61C2AC" w:rsidR="00493B47" w:rsidRPr="00224095" w:rsidRDefault="00493B47" w:rsidP="00224095">
      <w:pPr>
        <w:numPr>
          <w:ilvl w:val="0"/>
          <w:numId w:val="42"/>
        </w:numPr>
        <w:spacing w:after="0"/>
        <w:ind w:left="1418" w:right="-6" w:hanging="56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igény szerint, eseti ablakmosás (titkársággal történt egyeztetés alapján),</w:t>
      </w:r>
    </w:p>
    <w:p w14:paraId="6AAE24EE" w14:textId="3A94659E" w:rsidR="00493B47" w:rsidRPr="00224095" w:rsidRDefault="00493B47" w:rsidP="00224095">
      <w:pPr>
        <w:pStyle w:val="Listaszerbekezds"/>
        <w:numPr>
          <w:ilvl w:val="0"/>
          <w:numId w:val="42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Vezérigazgatósághoz tartozó lépcsőkorlát portalanítása</w:t>
      </w:r>
      <w:r w:rsidR="006A3E2F">
        <w:rPr>
          <w:sz w:val="22"/>
          <w:szCs w:val="22"/>
        </w:rPr>
        <w:t xml:space="preserve"> heti </w:t>
      </w:r>
      <w:proofErr w:type="spellStart"/>
      <w:r w:rsidR="006A3E2F">
        <w:rPr>
          <w:sz w:val="22"/>
          <w:szCs w:val="22"/>
        </w:rPr>
        <w:t>rendszerséggel</w:t>
      </w:r>
      <w:proofErr w:type="spellEnd"/>
    </w:p>
    <w:p w14:paraId="7455CDC6" w14:textId="77777777" w:rsidR="00493B47" w:rsidRPr="00224095" w:rsidRDefault="00493B47" w:rsidP="00224095">
      <w:pPr>
        <w:pStyle w:val="Listaszerbekezds"/>
        <w:spacing w:line="276" w:lineRule="auto"/>
        <w:ind w:left="1418" w:right="-6"/>
        <w:contextualSpacing w:val="0"/>
        <w:jc w:val="both"/>
        <w:rPr>
          <w:b/>
          <w:bCs/>
          <w:i/>
          <w:iCs/>
          <w:sz w:val="22"/>
          <w:szCs w:val="22"/>
        </w:rPr>
      </w:pPr>
    </w:p>
    <w:p w14:paraId="35CBBB24" w14:textId="77777777" w:rsidR="00493B47" w:rsidRPr="00224095" w:rsidRDefault="00493B47" w:rsidP="00224095">
      <w:pPr>
        <w:spacing w:after="0"/>
        <w:ind w:left="567" w:right="-6"/>
        <w:jc w:val="both"/>
        <w:rPr>
          <w:rFonts w:ascii="Times New Roman" w:eastAsia="Times New Roman" w:hAnsi="Times New Roman"/>
          <w:b/>
          <w:bCs/>
          <w:i/>
          <w:iCs/>
          <w:u w:val="single"/>
        </w:rPr>
      </w:pPr>
      <w:r w:rsidRPr="00224095">
        <w:rPr>
          <w:rFonts w:ascii="Times New Roman" w:eastAsia="Times New Roman" w:hAnsi="Times New Roman"/>
          <w:b/>
          <w:bCs/>
          <w:i/>
          <w:iCs/>
          <w:u w:val="single"/>
        </w:rPr>
        <w:t>Éves feladatok:</w:t>
      </w:r>
    </w:p>
    <w:p w14:paraId="63D73782" w14:textId="77777777" w:rsidR="00493B47" w:rsidRPr="00224095" w:rsidRDefault="00493B47" w:rsidP="00224095">
      <w:pPr>
        <w:numPr>
          <w:ilvl w:val="0"/>
          <w:numId w:val="27"/>
        </w:numPr>
        <w:spacing w:after="0"/>
        <w:ind w:left="1418" w:right="-6" w:hanging="56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Évente kétszer nagytakarítás végzése:</w:t>
      </w:r>
    </w:p>
    <w:p w14:paraId="5279517D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 w:hanging="35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tavasszal és ősszel (Megrendelővel egyeztetett időpontban, április 30-ig, illetve szeptember 30-ig)</w:t>
      </w:r>
    </w:p>
    <w:p w14:paraId="13380B65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 w:hanging="35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Alapterület vegyszeres tisztítása.</w:t>
      </w:r>
    </w:p>
    <w:p w14:paraId="6819D324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 w:hanging="35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Ajtó, ajtókeret vegyszeres tisztítása.</w:t>
      </w:r>
    </w:p>
    <w:p w14:paraId="41C607C9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 w:hanging="35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Csővezeték vegyszeres tisztítása.</w:t>
      </w:r>
    </w:p>
    <w:p w14:paraId="65257F96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 w:hanging="35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Kőfelületek vegyszeres tisztítása.</w:t>
      </w:r>
    </w:p>
    <w:p w14:paraId="6A9C87F7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 w:hanging="35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Csempefelületek vegyszeres tisztítása.</w:t>
      </w:r>
    </w:p>
    <w:p w14:paraId="1218ECD8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 w:hanging="35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Radiátorok vegyszeres tisztítása.</w:t>
      </w:r>
    </w:p>
    <w:p w14:paraId="6142D356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 w:hanging="35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Lambéria burkolatok vegyszeres tisztítása.</w:t>
      </w:r>
    </w:p>
    <w:p w14:paraId="5BB28546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 w:hanging="35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Külső párkányok, lemezborítások tisztítása.</w:t>
      </w:r>
    </w:p>
    <w:p w14:paraId="6AAFB202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 w:hanging="35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Konnektorok, kapcsolók vegyszeres tisztítása.</w:t>
      </w:r>
    </w:p>
    <w:p w14:paraId="714CDFEC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 w:hanging="35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Gépek, műszerek, telefonok, asztali lámpák vegyszeres tisztítása.</w:t>
      </w:r>
    </w:p>
    <w:p w14:paraId="2D3761D6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 w:hanging="35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Ablakok vegyszeres tisztítása.</w:t>
      </w:r>
    </w:p>
    <w:p w14:paraId="40B12762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 w:hanging="35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Függönyök, sötétítők, szőnyegek vegyszeres tisztítása, azok leszedése, felrakása.</w:t>
      </w:r>
    </w:p>
    <w:p w14:paraId="6740AFDE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 w:hanging="35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Irodai bútorok felületének vegyszeres tisztítása</w:t>
      </w:r>
    </w:p>
    <w:p w14:paraId="37A7CC9D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 w:hanging="35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Irodai fotelek géppel történő vegyszeres tisztítása</w:t>
      </w:r>
    </w:p>
    <w:p w14:paraId="3B616B44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 w:hanging="35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Szekrények mögötti területek vegyszeres tisztítása</w:t>
      </w:r>
    </w:p>
    <w:p w14:paraId="2FC362CD" w14:textId="77777777" w:rsidR="009C7140" w:rsidRPr="00224095" w:rsidRDefault="009C7140" w:rsidP="00224095">
      <w:pPr>
        <w:spacing w:after="0"/>
        <w:ind w:left="567" w:right="-6" w:hanging="567"/>
        <w:jc w:val="both"/>
        <w:rPr>
          <w:rFonts w:ascii="Times New Roman" w:eastAsia="Times New Roman" w:hAnsi="Times New Roman"/>
          <w:lang w:eastAsia="hu-HU"/>
        </w:rPr>
      </w:pPr>
    </w:p>
    <w:p w14:paraId="330CBE40" w14:textId="08F0B965" w:rsidR="00493B47" w:rsidRPr="00224095" w:rsidRDefault="00493B47" w:rsidP="00224095">
      <w:pPr>
        <w:pStyle w:val="Listaszerbekezds"/>
        <w:numPr>
          <w:ilvl w:val="0"/>
          <w:numId w:val="44"/>
        </w:numPr>
        <w:ind w:right="-6"/>
        <w:jc w:val="both"/>
        <w:rPr>
          <w:b/>
          <w:bCs/>
          <w:i/>
          <w:iCs/>
          <w:sz w:val="22"/>
          <w:szCs w:val="22"/>
        </w:rPr>
      </w:pPr>
      <w:r w:rsidRPr="00224095">
        <w:rPr>
          <w:b/>
          <w:bCs/>
          <w:i/>
          <w:iCs/>
          <w:sz w:val="22"/>
          <w:szCs w:val="22"/>
        </w:rPr>
        <w:t>Az ingatlan Vezérigazgatóságon (I. épület emelet) kívüli részeiben, felépítményeiben ellátandó takarítási feladatok részletezése:</w:t>
      </w:r>
    </w:p>
    <w:p w14:paraId="49ABB6B6" w14:textId="77777777" w:rsidR="00493B47" w:rsidRPr="00224095" w:rsidRDefault="00493B47" w:rsidP="00224095">
      <w:pPr>
        <w:spacing w:after="0"/>
        <w:ind w:left="567" w:right="-6" w:hanging="567"/>
        <w:jc w:val="both"/>
        <w:rPr>
          <w:rFonts w:ascii="Times New Roman" w:eastAsia="Times New Roman" w:hAnsi="Times New Roman"/>
          <w:lang w:eastAsia="hu-HU"/>
        </w:rPr>
      </w:pPr>
    </w:p>
    <w:p w14:paraId="1AF7BB9B" w14:textId="77777777" w:rsidR="00493B47" w:rsidRPr="00224095" w:rsidRDefault="00493B47" w:rsidP="00224095">
      <w:pPr>
        <w:spacing w:after="0"/>
        <w:ind w:left="567" w:right="-6"/>
        <w:jc w:val="both"/>
        <w:rPr>
          <w:rFonts w:ascii="Times New Roman" w:eastAsia="Times New Roman" w:hAnsi="Times New Roman"/>
          <w:b/>
          <w:bCs/>
          <w:i/>
          <w:iCs/>
          <w:u w:val="single"/>
        </w:rPr>
      </w:pPr>
      <w:r w:rsidRPr="00224095">
        <w:rPr>
          <w:rFonts w:ascii="Times New Roman" w:eastAsia="Times New Roman" w:hAnsi="Times New Roman"/>
          <w:b/>
          <w:bCs/>
          <w:i/>
          <w:iCs/>
          <w:u w:val="single"/>
        </w:rPr>
        <w:tab/>
        <w:t>Napi feladatok:</w:t>
      </w:r>
    </w:p>
    <w:p w14:paraId="2CE4E122" w14:textId="0FA309DA" w:rsidR="00493B47" w:rsidRPr="00224095" w:rsidRDefault="00493B47" w:rsidP="00224095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Szemetes kosarak kiürítése, gyűjtőzsákkal való ellátása, az összegyűlt hulladék kijelölt tároló helyre hordása,</w:t>
      </w:r>
    </w:p>
    <w:p w14:paraId="639D9530" w14:textId="77777777" w:rsidR="00493B47" w:rsidRPr="00224095" w:rsidRDefault="00493B47" w:rsidP="00224095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padlózat seprése,</w:t>
      </w:r>
    </w:p>
    <w:p w14:paraId="2F71495A" w14:textId="77777777" w:rsidR="00493B47" w:rsidRPr="00224095" w:rsidRDefault="00493B47" w:rsidP="00224095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padlózat naponkénti vegyszeres felmosása,</w:t>
      </w:r>
    </w:p>
    <w:p w14:paraId="2817BF4A" w14:textId="77777777" w:rsidR="00493B47" w:rsidRPr="00224095" w:rsidRDefault="00493B47" w:rsidP="00224095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szőnyeges, szőnyegpadlós felületek naponkénti porszívózása,</w:t>
      </w:r>
    </w:p>
    <w:p w14:paraId="00291FAA" w14:textId="77777777" w:rsidR="00493B47" w:rsidRPr="00224095" w:rsidRDefault="00493B47" w:rsidP="00224095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pókhálózás,</w:t>
      </w:r>
    </w:p>
    <w:p w14:paraId="44B070D5" w14:textId="77777777" w:rsidR="00493B47" w:rsidRPr="00224095" w:rsidRDefault="00493B47" w:rsidP="00224095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mosdók, WC kagylók, piszoárok és környékükön lévő csempefelületek, valamint az itt található kilincsek és villanykapcsolók naponkénti tisztítása, fertőtlenítése,</w:t>
      </w:r>
    </w:p>
    <w:p w14:paraId="41DB1582" w14:textId="6023F028" w:rsidR="008969B7" w:rsidRPr="00224095" w:rsidRDefault="00ED643D" w:rsidP="00224095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mosdókban és konyhában a papírtartók, kézmosó folyadék tartók töltöttségének ellenőrzése, feltöltése</w:t>
      </w:r>
    </w:p>
    <w:p w14:paraId="3FE57E70" w14:textId="77777777" w:rsidR="00493B47" w:rsidRPr="00224095" w:rsidRDefault="00493B47" w:rsidP="00224095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ajtókon, szekrényeken a kilincsek környékén keletkezett szennyeződések naponkénti eltávolítása,</w:t>
      </w:r>
    </w:p>
    <w:p w14:paraId="6230557E" w14:textId="77777777" w:rsidR="00493B47" w:rsidRPr="00224095" w:rsidRDefault="00493B47" w:rsidP="00224095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belső ablakpárkányok szükség szerinti portalanítása,</w:t>
      </w:r>
    </w:p>
    <w:p w14:paraId="734CB590" w14:textId="71B93F48" w:rsidR="00493B47" w:rsidRPr="00224095" w:rsidRDefault="00493B47" w:rsidP="00224095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bejárati ajtók üvegfelületének tisztítása</w:t>
      </w:r>
      <w:r w:rsidR="00096E5B">
        <w:rPr>
          <w:sz w:val="22"/>
          <w:szCs w:val="22"/>
        </w:rPr>
        <w:t xml:space="preserve"> heti </w:t>
      </w:r>
      <w:proofErr w:type="spellStart"/>
      <w:r w:rsidR="00096E5B">
        <w:rPr>
          <w:sz w:val="22"/>
          <w:szCs w:val="22"/>
        </w:rPr>
        <w:t>rendszerességgelí</w:t>
      </w:r>
      <w:proofErr w:type="spellEnd"/>
      <w:r w:rsidRPr="00224095">
        <w:rPr>
          <w:sz w:val="22"/>
          <w:szCs w:val="22"/>
        </w:rPr>
        <w:t>,</w:t>
      </w:r>
    </w:p>
    <w:p w14:paraId="48562ACF" w14:textId="10E22AA8" w:rsidR="00493B47" w:rsidRPr="00224095" w:rsidRDefault="00493B47" w:rsidP="00224095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konyhában a csempefelület, mosogató fertőtlenítő tisztítása, vízkőmentesítése,</w:t>
      </w:r>
    </w:p>
    <w:p w14:paraId="3071C06F" w14:textId="77777777" w:rsidR="0079481E" w:rsidRPr="00224095" w:rsidRDefault="0079481E" w:rsidP="00224095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esetleges koszos edények elmosogatása, elpakolása,</w:t>
      </w:r>
    </w:p>
    <w:p w14:paraId="270B2EA9" w14:textId="0E786D71" w:rsidR="00EB48F4" w:rsidRPr="00224095" w:rsidRDefault="0079481E" w:rsidP="00224095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mosogatógép kipakolása,</w:t>
      </w:r>
    </w:p>
    <w:p w14:paraId="2CB5260F" w14:textId="77777777" w:rsidR="00493B47" w:rsidRPr="00224095" w:rsidRDefault="00493B47" w:rsidP="00224095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I.-es épület mindkét bejárata, valamint a III. épület bejárata előtti lépcső- és pihenőszakasz felseprése, vegyszeres felmosása</w:t>
      </w:r>
    </w:p>
    <w:p w14:paraId="53BC097D" w14:textId="77777777" w:rsidR="006A3E2F" w:rsidRDefault="00493B47" w:rsidP="006A3E2F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Dohányzó pavilonban a hamutartó kiürítése, a belső tér kiseprése</w:t>
      </w:r>
    </w:p>
    <w:p w14:paraId="36DE65FF" w14:textId="78E71275" w:rsidR="00493B47" w:rsidRPr="006A3E2F" w:rsidRDefault="00493B47" w:rsidP="006A3E2F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6A3E2F">
        <w:rPr>
          <w:sz w:val="22"/>
          <w:szCs w:val="22"/>
        </w:rPr>
        <w:t>havonta egyszer a mikrohullámú sütők és hűtőszekrények kitakarítása,</w:t>
      </w:r>
    </w:p>
    <w:p w14:paraId="0CFBAC93" w14:textId="77777777" w:rsidR="00493B47" w:rsidRPr="00224095" w:rsidRDefault="00493B47" w:rsidP="00224095">
      <w:pPr>
        <w:pStyle w:val="Listaszerbekezds"/>
        <w:numPr>
          <w:ilvl w:val="0"/>
          <w:numId w:val="27"/>
        </w:numPr>
        <w:spacing w:line="276" w:lineRule="auto"/>
        <w:ind w:left="1418" w:right="-6" w:hanging="567"/>
        <w:contextualSpacing w:val="0"/>
        <w:jc w:val="both"/>
        <w:rPr>
          <w:sz w:val="22"/>
          <w:szCs w:val="22"/>
        </w:rPr>
      </w:pPr>
      <w:r w:rsidRPr="00224095">
        <w:rPr>
          <w:sz w:val="22"/>
          <w:szCs w:val="22"/>
        </w:rPr>
        <w:t>Havonta egyszer, minden hónap első szerdáján a következő takarítási feladatok elvégzése:</w:t>
      </w:r>
    </w:p>
    <w:p w14:paraId="2E183B13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 w:hanging="35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II. épületben a földszinti pénztár helyiségben a szemetes kosarak kiürítése, kimosása, gyűjtőzsákkal történő ellátása, az összegyűlt hulladék kijelölt tároló helyre hordása, a padlózat seprése, vegyszeres felmosása, irodai bútorok, berendezések portalanítása, pókhálózás,</w:t>
      </w:r>
    </w:p>
    <w:p w14:paraId="729F202A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II. épületben az 1.emeleti (számviteli) irattári helyiség padlózatának felseprése, vegyszeres felmosása, pókhálózás,</w:t>
      </w:r>
    </w:p>
    <w:p w14:paraId="0966BBA6" w14:textId="77777777" w:rsidR="00493B47" w:rsidRPr="00224095" w:rsidRDefault="00493B47" w:rsidP="00224095">
      <w:pPr>
        <w:spacing w:after="0"/>
        <w:ind w:left="1860" w:right="-6"/>
        <w:jc w:val="both"/>
        <w:rPr>
          <w:rFonts w:ascii="Times New Roman" w:eastAsia="Times New Roman" w:hAnsi="Times New Roman"/>
        </w:rPr>
      </w:pPr>
    </w:p>
    <w:p w14:paraId="17828D13" w14:textId="77777777" w:rsidR="00493B47" w:rsidRPr="00224095" w:rsidRDefault="00493B47" w:rsidP="00224095">
      <w:pPr>
        <w:spacing w:after="0"/>
        <w:ind w:left="567" w:right="-6"/>
        <w:jc w:val="both"/>
        <w:rPr>
          <w:rFonts w:ascii="Times New Roman" w:eastAsia="Times New Roman" w:hAnsi="Times New Roman"/>
          <w:b/>
          <w:bCs/>
          <w:i/>
          <w:iCs/>
          <w:u w:val="single"/>
        </w:rPr>
      </w:pPr>
      <w:r w:rsidRPr="00224095">
        <w:rPr>
          <w:rFonts w:ascii="Times New Roman" w:eastAsia="Times New Roman" w:hAnsi="Times New Roman"/>
          <w:b/>
          <w:bCs/>
          <w:i/>
          <w:iCs/>
          <w:u w:val="single"/>
        </w:rPr>
        <w:t>Éves feladatok:</w:t>
      </w:r>
    </w:p>
    <w:p w14:paraId="066AC7EE" w14:textId="77777777" w:rsidR="00493B47" w:rsidRPr="00224095" w:rsidRDefault="00493B47" w:rsidP="00224095">
      <w:pPr>
        <w:numPr>
          <w:ilvl w:val="0"/>
          <w:numId w:val="27"/>
        </w:numPr>
        <w:spacing w:after="0"/>
        <w:ind w:left="1418" w:right="-6" w:hanging="56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Évente kétszer nagytakarítás végzése:</w:t>
      </w:r>
    </w:p>
    <w:p w14:paraId="4984A783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tavasszal és ősszel (Megrendelővel egyeztetett időpontban, április 30-ig, illetve szeptember 30-ig)</w:t>
      </w:r>
    </w:p>
    <w:p w14:paraId="011B3352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Alapterület vegyszeres tisztítása.</w:t>
      </w:r>
    </w:p>
    <w:p w14:paraId="0B8C8564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Ajtó, ajtókeret vegyszeres tisztítása.</w:t>
      </w:r>
    </w:p>
    <w:p w14:paraId="28E61470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Csővezeték vegyszeres tisztítása.</w:t>
      </w:r>
    </w:p>
    <w:p w14:paraId="1DAADA21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Kőfelületek vegyszeres tisztítása.</w:t>
      </w:r>
    </w:p>
    <w:p w14:paraId="3E7EE01E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Csempefelületek vegyszeres tisztítása.</w:t>
      </w:r>
    </w:p>
    <w:p w14:paraId="2468C2F8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Radiátorok vegyszeres tisztítása.</w:t>
      </w:r>
    </w:p>
    <w:p w14:paraId="620C5AA4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Lambéria burkolatok vegyszeres tisztítása.</w:t>
      </w:r>
    </w:p>
    <w:p w14:paraId="0EFE2869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Külső párkányok, lemezborítások tisztítása.</w:t>
      </w:r>
    </w:p>
    <w:p w14:paraId="47610E06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Konnektorok, kapcsolók vegyszeres tisztítása.</w:t>
      </w:r>
    </w:p>
    <w:p w14:paraId="7163D9C3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lastRenderedPageBreak/>
        <w:t>Gépek, műszerek, telefonok, asztali lámpák vegyszeres tisztítása.</w:t>
      </w:r>
    </w:p>
    <w:p w14:paraId="1EA60906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Ablakok vegyszeres tisztítása.</w:t>
      </w:r>
    </w:p>
    <w:p w14:paraId="62B4F655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Függönyök, sötétítők, szőnyegek vegyszeres tisztítása, azok leszedése, felrakása.</w:t>
      </w:r>
    </w:p>
    <w:p w14:paraId="535AFBD6" w14:textId="77777777" w:rsidR="00493B47" w:rsidRPr="00224095" w:rsidRDefault="00493B47" w:rsidP="00224095">
      <w:pPr>
        <w:numPr>
          <w:ilvl w:val="0"/>
          <w:numId w:val="29"/>
        </w:numPr>
        <w:spacing w:after="0"/>
        <w:ind w:right="-6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Irodai bútorok felületének vegyszeres tisztítása</w:t>
      </w:r>
    </w:p>
    <w:p w14:paraId="67B7C892" w14:textId="77777777" w:rsidR="00351FBE" w:rsidRPr="00224095" w:rsidRDefault="00351FBE" w:rsidP="00224095">
      <w:pPr>
        <w:numPr>
          <w:ilvl w:val="0"/>
          <w:numId w:val="29"/>
        </w:numPr>
        <w:spacing w:after="0"/>
        <w:ind w:right="-6" w:hanging="35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Irodai fotelek géppel történő vegyszeres tisztítása</w:t>
      </w:r>
    </w:p>
    <w:p w14:paraId="10DBE235" w14:textId="77777777" w:rsidR="00351FBE" w:rsidRPr="00224095" w:rsidRDefault="00493B47" w:rsidP="00224095">
      <w:pPr>
        <w:numPr>
          <w:ilvl w:val="0"/>
          <w:numId w:val="29"/>
        </w:numPr>
        <w:spacing w:after="0"/>
        <w:ind w:right="-6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Szekrények mögötti területek vegyszeres tisztítása</w:t>
      </w:r>
    </w:p>
    <w:p w14:paraId="4AE4EC43" w14:textId="77777777" w:rsidR="00ED055B" w:rsidRPr="00224095" w:rsidRDefault="00ED055B" w:rsidP="00224095">
      <w:pPr>
        <w:spacing w:after="0"/>
        <w:ind w:right="-6"/>
        <w:jc w:val="both"/>
        <w:rPr>
          <w:rFonts w:ascii="Times New Roman" w:eastAsia="Times New Roman" w:hAnsi="Times New Roman"/>
        </w:rPr>
      </w:pPr>
    </w:p>
    <w:p w14:paraId="21961F67" w14:textId="77777777" w:rsidR="00ED055B" w:rsidRPr="00224095" w:rsidRDefault="00ED055B" w:rsidP="00224095">
      <w:pPr>
        <w:spacing w:after="0"/>
        <w:ind w:left="567" w:right="-6"/>
        <w:jc w:val="both"/>
        <w:rPr>
          <w:rFonts w:ascii="Times New Roman" w:eastAsia="Times New Roman" w:hAnsi="Times New Roman"/>
          <w:b/>
          <w:bCs/>
          <w:i/>
          <w:iCs/>
          <w:u w:val="single"/>
        </w:rPr>
      </w:pPr>
      <w:r w:rsidRPr="00224095">
        <w:rPr>
          <w:rFonts w:ascii="Times New Roman" w:eastAsia="Times New Roman" w:hAnsi="Times New Roman"/>
          <w:b/>
          <w:bCs/>
          <w:i/>
          <w:iCs/>
          <w:u w:val="single"/>
        </w:rPr>
        <w:t>Egyedi takarítási feladatok ellátása:</w:t>
      </w:r>
    </w:p>
    <w:p w14:paraId="173F81FF" w14:textId="664024A6" w:rsidR="00ED055B" w:rsidRPr="00224095" w:rsidRDefault="00ED055B" w:rsidP="00224095">
      <w:pPr>
        <w:numPr>
          <w:ilvl w:val="0"/>
          <w:numId w:val="27"/>
        </w:numPr>
        <w:spacing w:after="0"/>
        <w:ind w:left="1418" w:right="-6" w:hanging="56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A napi és éves feladatokat meghaladó takarítási szolgáltatások</w:t>
      </w:r>
    </w:p>
    <w:p w14:paraId="3D6688AD" w14:textId="77777777" w:rsidR="00ED055B" w:rsidRPr="00224095" w:rsidRDefault="00ED055B" w:rsidP="00224095">
      <w:pPr>
        <w:spacing w:after="0"/>
        <w:ind w:right="-6"/>
        <w:jc w:val="both"/>
        <w:rPr>
          <w:rFonts w:ascii="Times New Roman" w:eastAsia="Times New Roman" w:hAnsi="Times New Roman"/>
        </w:rPr>
      </w:pPr>
    </w:p>
    <w:p w14:paraId="335992D6" w14:textId="3164FBAB" w:rsidR="00E06D12" w:rsidRPr="00224095" w:rsidRDefault="00335A2E" w:rsidP="00224095">
      <w:pPr>
        <w:spacing w:after="0"/>
        <w:ind w:left="567" w:right="-6"/>
        <w:jc w:val="both"/>
        <w:rPr>
          <w:rFonts w:ascii="Times New Roman" w:eastAsia="Times New Roman" w:hAnsi="Times New Roman"/>
          <w:b/>
          <w:bCs/>
          <w:i/>
          <w:iCs/>
          <w:u w:val="single"/>
        </w:rPr>
      </w:pPr>
      <w:r>
        <w:rPr>
          <w:rFonts w:ascii="Times New Roman" w:eastAsia="Times New Roman" w:hAnsi="Times New Roman"/>
          <w:b/>
          <w:bCs/>
          <w:i/>
          <w:iCs/>
          <w:u w:val="single"/>
        </w:rPr>
        <w:t>Jelenleg használt p</w:t>
      </w:r>
      <w:r w:rsidR="008276CA" w:rsidRPr="00224095">
        <w:rPr>
          <w:rFonts w:ascii="Times New Roman" w:eastAsia="Times New Roman" w:hAnsi="Times New Roman"/>
          <w:b/>
          <w:bCs/>
          <w:i/>
          <w:iCs/>
          <w:u w:val="single"/>
        </w:rPr>
        <w:t>apír</w:t>
      </w:r>
      <w:r w:rsidR="00FC23BF" w:rsidRPr="00224095">
        <w:rPr>
          <w:rFonts w:ascii="Times New Roman" w:eastAsia="Times New Roman" w:hAnsi="Times New Roman"/>
          <w:b/>
          <w:bCs/>
          <w:i/>
          <w:iCs/>
          <w:u w:val="single"/>
        </w:rPr>
        <w:t xml:space="preserve"> és</w:t>
      </w:r>
      <w:r w:rsidR="008276CA" w:rsidRPr="00224095">
        <w:rPr>
          <w:rFonts w:ascii="Times New Roman" w:eastAsia="Times New Roman" w:hAnsi="Times New Roman"/>
          <w:b/>
          <w:bCs/>
          <w:i/>
          <w:iCs/>
          <w:u w:val="single"/>
        </w:rPr>
        <w:t xml:space="preserve"> </w:t>
      </w:r>
      <w:r w:rsidR="00103840" w:rsidRPr="00224095">
        <w:rPr>
          <w:rFonts w:ascii="Times New Roman" w:eastAsia="Times New Roman" w:hAnsi="Times New Roman"/>
          <w:b/>
          <w:bCs/>
          <w:i/>
          <w:iCs/>
          <w:u w:val="single"/>
        </w:rPr>
        <w:t>kézmosó folyadék</w:t>
      </w:r>
      <w:r w:rsidR="00103840" w:rsidRPr="00224095">
        <w:rPr>
          <w:rFonts w:ascii="Times New Roman" w:hAnsi="Times New Roman"/>
        </w:rPr>
        <w:t xml:space="preserve"> </w:t>
      </w:r>
      <w:r w:rsidR="008276CA" w:rsidRPr="00224095">
        <w:rPr>
          <w:rFonts w:ascii="Times New Roman" w:eastAsia="Times New Roman" w:hAnsi="Times New Roman"/>
          <w:b/>
          <w:bCs/>
          <w:i/>
          <w:iCs/>
          <w:u w:val="single"/>
        </w:rPr>
        <w:t>részletezése</w:t>
      </w:r>
    </w:p>
    <w:p w14:paraId="58043129" w14:textId="3535020B" w:rsidR="008276CA" w:rsidRPr="00224095" w:rsidRDefault="000E7AC6" w:rsidP="00224095">
      <w:pPr>
        <w:numPr>
          <w:ilvl w:val="0"/>
          <w:numId w:val="27"/>
        </w:numPr>
        <w:spacing w:after="0"/>
        <w:ind w:left="1418" w:right="-6" w:hanging="56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 xml:space="preserve">KATRIN Plus </w:t>
      </w:r>
      <w:proofErr w:type="spellStart"/>
      <w:r w:rsidRPr="00224095">
        <w:rPr>
          <w:rFonts w:ascii="Times New Roman" w:eastAsia="Times New Roman" w:hAnsi="Times New Roman"/>
        </w:rPr>
        <w:t>Hand</w:t>
      </w:r>
      <w:proofErr w:type="spellEnd"/>
      <w:r w:rsidRPr="00224095">
        <w:rPr>
          <w:rFonts w:ascii="Times New Roman" w:eastAsia="Times New Roman" w:hAnsi="Times New Roman"/>
        </w:rPr>
        <w:t xml:space="preserve"> </w:t>
      </w:r>
      <w:proofErr w:type="spellStart"/>
      <w:r w:rsidRPr="00224095">
        <w:rPr>
          <w:rFonts w:ascii="Times New Roman" w:eastAsia="Times New Roman" w:hAnsi="Times New Roman"/>
        </w:rPr>
        <w:t>Towel</w:t>
      </w:r>
      <w:proofErr w:type="spellEnd"/>
      <w:r w:rsidRPr="00224095">
        <w:rPr>
          <w:rFonts w:ascii="Times New Roman" w:eastAsia="Times New Roman" w:hAnsi="Times New Roman"/>
        </w:rPr>
        <w:t xml:space="preserve"> </w:t>
      </w:r>
      <w:proofErr w:type="spellStart"/>
      <w:r w:rsidRPr="00224095">
        <w:rPr>
          <w:rFonts w:ascii="Times New Roman" w:eastAsia="Times New Roman" w:hAnsi="Times New Roman"/>
        </w:rPr>
        <w:t>Zig-Zag</w:t>
      </w:r>
      <w:proofErr w:type="spellEnd"/>
      <w:r w:rsidRPr="00224095">
        <w:rPr>
          <w:rFonts w:ascii="Times New Roman" w:eastAsia="Times New Roman" w:hAnsi="Times New Roman"/>
        </w:rPr>
        <w:t xml:space="preserve"> 2 (V-Fold)</w:t>
      </w:r>
    </w:p>
    <w:p w14:paraId="7D947636" w14:textId="337E06C3" w:rsidR="000E7AC6" w:rsidRPr="00224095" w:rsidRDefault="000E7AC6" w:rsidP="00224095">
      <w:pPr>
        <w:numPr>
          <w:ilvl w:val="0"/>
          <w:numId w:val="27"/>
        </w:numPr>
        <w:spacing w:after="0"/>
        <w:ind w:left="1418" w:right="-6" w:hanging="56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>Toalettpapír Smiley Advanced mini 2 rétegű 19 cm</w:t>
      </w:r>
    </w:p>
    <w:p w14:paraId="62CB864A" w14:textId="0DF1315D" w:rsidR="0030615D" w:rsidRPr="00224095" w:rsidRDefault="00902A11" w:rsidP="00224095">
      <w:pPr>
        <w:numPr>
          <w:ilvl w:val="0"/>
          <w:numId w:val="27"/>
        </w:numPr>
        <w:spacing w:after="0"/>
        <w:ind w:left="1418" w:right="-6" w:hanging="567"/>
        <w:jc w:val="both"/>
        <w:rPr>
          <w:rFonts w:ascii="Times New Roman" w:eastAsia="Times New Roman" w:hAnsi="Times New Roman"/>
        </w:rPr>
      </w:pPr>
      <w:r w:rsidRPr="00224095">
        <w:rPr>
          <w:rFonts w:ascii="Times New Roman" w:eastAsia="Times New Roman" w:hAnsi="Times New Roman"/>
        </w:rPr>
        <w:t xml:space="preserve">KATRIN Plus </w:t>
      </w:r>
      <w:proofErr w:type="spellStart"/>
      <w:r w:rsidRPr="00224095">
        <w:rPr>
          <w:rFonts w:ascii="Times New Roman" w:eastAsia="Times New Roman" w:hAnsi="Times New Roman"/>
        </w:rPr>
        <w:t>Folded</w:t>
      </w:r>
      <w:proofErr w:type="spellEnd"/>
      <w:r w:rsidRPr="00224095">
        <w:rPr>
          <w:rFonts w:ascii="Times New Roman" w:eastAsia="Times New Roman" w:hAnsi="Times New Roman"/>
        </w:rPr>
        <w:t xml:space="preserve"> </w:t>
      </w:r>
      <w:proofErr w:type="spellStart"/>
      <w:r w:rsidRPr="00224095">
        <w:rPr>
          <w:rFonts w:ascii="Times New Roman" w:eastAsia="Times New Roman" w:hAnsi="Times New Roman"/>
        </w:rPr>
        <w:t>Toilet</w:t>
      </w:r>
      <w:proofErr w:type="spellEnd"/>
      <w:r w:rsidRPr="00224095">
        <w:rPr>
          <w:rFonts w:ascii="Times New Roman" w:eastAsia="Times New Roman" w:hAnsi="Times New Roman"/>
        </w:rPr>
        <w:t xml:space="preserve"> </w:t>
      </w:r>
      <w:proofErr w:type="spellStart"/>
      <w:r w:rsidRPr="00224095">
        <w:rPr>
          <w:rFonts w:ascii="Times New Roman" w:eastAsia="Times New Roman" w:hAnsi="Times New Roman"/>
        </w:rPr>
        <w:t>Paper</w:t>
      </w:r>
      <w:proofErr w:type="spellEnd"/>
      <w:r w:rsidRPr="00224095">
        <w:rPr>
          <w:rFonts w:ascii="Times New Roman" w:eastAsia="Times New Roman" w:hAnsi="Times New Roman"/>
        </w:rPr>
        <w:t xml:space="preserve"> (V-Fold)</w:t>
      </w:r>
    </w:p>
    <w:p w14:paraId="12C69BC1" w14:textId="6A0AEDB9" w:rsidR="005B5AA5" w:rsidRPr="00224095" w:rsidRDefault="005B5AA5" w:rsidP="00224095">
      <w:pPr>
        <w:numPr>
          <w:ilvl w:val="0"/>
          <w:numId w:val="27"/>
        </w:numPr>
        <w:spacing w:after="0"/>
        <w:ind w:left="1418" w:right="-6" w:hanging="567"/>
        <w:jc w:val="both"/>
        <w:rPr>
          <w:rFonts w:ascii="Times New Roman" w:eastAsia="Times New Roman" w:hAnsi="Times New Roman"/>
        </w:rPr>
      </w:pPr>
      <w:proofErr w:type="spellStart"/>
      <w:r w:rsidRPr="00224095">
        <w:rPr>
          <w:rFonts w:ascii="Times New Roman" w:eastAsia="Times New Roman" w:hAnsi="Times New Roman"/>
        </w:rPr>
        <w:t>Tork</w:t>
      </w:r>
      <w:proofErr w:type="spellEnd"/>
      <w:r w:rsidRPr="00224095">
        <w:rPr>
          <w:rFonts w:ascii="Times New Roman" w:eastAsia="Times New Roman" w:hAnsi="Times New Roman"/>
        </w:rPr>
        <w:t xml:space="preserve"> </w:t>
      </w:r>
      <w:proofErr w:type="spellStart"/>
      <w:r w:rsidRPr="00224095">
        <w:rPr>
          <w:rFonts w:ascii="Times New Roman" w:eastAsia="Times New Roman" w:hAnsi="Times New Roman"/>
        </w:rPr>
        <w:t>SmartOne</w:t>
      </w:r>
      <w:proofErr w:type="spellEnd"/>
      <w:r w:rsidRPr="00224095">
        <w:rPr>
          <w:rFonts w:ascii="Times New Roman" w:eastAsia="Times New Roman" w:hAnsi="Times New Roman"/>
        </w:rPr>
        <w:t xml:space="preserve"> mini </w:t>
      </w:r>
      <w:proofErr w:type="spellStart"/>
      <w:r w:rsidRPr="00224095">
        <w:rPr>
          <w:rFonts w:ascii="Times New Roman" w:eastAsia="Times New Roman" w:hAnsi="Times New Roman"/>
        </w:rPr>
        <w:t>Toilet</w:t>
      </w:r>
      <w:proofErr w:type="spellEnd"/>
      <w:r w:rsidRPr="00224095">
        <w:rPr>
          <w:rFonts w:ascii="Times New Roman" w:eastAsia="Times New Roman" w:hAnsi="Times New Roman"/>
        </w:rPr>
        <w:t xml:space="preserve"> Roll</w:t>
      </w:r>
    </w:p>
    <w:p w14:paraId="7C9D6160" w14:textId="3D2DFDDC" w:rsidR="004E42D1" w:rsidRPr="00224095" w:rsidRDefault="00F85A49" w:rsidP="00224095">
      <w:pPr>
        <w:numPr>
          <w:ilvl w:val="0"/>
          <w:numId w:val="27"/>
        </w:numPr>
        <w:spacing w:after="0"/>
        <w:ind w:left="1418" w:right="-6" w:hanging="567"/>
        <w:jc w:val="both"/>
        <w:rPr>
          <w:rFonts w:ascii="Times New Roman" w:eastAsia="Times New Roman" w:hAnsi="Times New Roman"/>
        </w:rPr>
      </w:pPr>
      <w:proofErr w:type="spellStart"/>
      <w:r w:rsidRPr="00224095">
        <w:rPr>
          <w:rFonts w:ascii="Times New Roman" w:eastAsia="Times New Roman" w:hAnsi="Times New Roman"/>
        </w:rPr>
        <w:t>Tork</w:t>
      </w:r>
      <w:proofErr w:type="spellEnd"/>
      <w:r w:rsidRPr="00224095">
        <w:rPr>
          <w:rFonts w:ascii="Times New Roman" w:eastAsia="Times New Roman" w:hAnsi="Times New Roman"/>
        </w:rPr>
        <w:t xml:space="preserve"> </w:t>
      </w:r>
      <w:r w:rsidR="00503147" w:rsidRPr="00224095">
        <w:rPr>
          <w:rFonts w:ascii="Times New Roman" w:eastAsia="Times New Roman" w:hAnsi="Times New Roman"/>
        </w:rPr>
        <w:t xml:space="preserve">Advanced </w:t>
      </w:r>
      <w:r w:rsidRPr="00224095">
        <w:rPr>
          <w:rFonts w:ascii="Times New Roman" w:eastAsia="Times New Roman" w:hAnsi="Times New Roman"/>
        </w:rPr>
        <w:t>fehér belsőmagos t</w:t>
      </w:r>
      <w:r w:rsidR="004E42D1" w:rsidRPr="00224095">
        <w:rPr>
          <w:rFonts w:ascii="Times New Roman" w:eastAsia="Times New Roman" w:hAnsi="Times New Roman"/>
        </w:rPr>
        <w:t>örlő</w:t>
      </w:r>
      <w:r w:rsidRPr="00224095">
        <w:rPr>
          <w:rFonts w:ascii="Times New Roman" w:eastAsia="Times New Roman" w:hAnsi="Times New Roman"/>
        </w:rPr>
        <w:t>papír</w:t>
      </w:r>
      <w:r w:rsidR="004E42D1" w:rsidRPr="00224095">
        <w:rPr>
          <w:rFonts w:ascii="Times New Roman" w:eastAsia="Times New Roman" w:hAnsi="Times New Roman"/>
        </w:rPr>
        <w:t>, tekercses, M1 rendszer</w:t>
      </w:r>
    </w:p>
    <w:p w14:paraId="6F037F99" w14:textId="7C61F683" w:rsidR="00957AF5" w:rsidRPr="00224095" w:rsidRDefault="004C2023" w:rsidP="00224095">
      <w:pPr>
        <w:numPr>
          <w:ilvl w:val="0"/>
          <w:numId w:val="27"/>
        </w:numPr>
        <w:spacing w:after="0"/>
        <w:ind w:left="1418" w:right="-6" w:hanging="567"/>
        <w:jc w:val="both"/>
        <w:rPr>
          <w:rFonts w:ascii="Times New Roman" w:eastAsia="Times New Roman" w:hAnsi="Times New Roman"/>
        </w:rPr>
      </w:pPr>
      <w:proofErr w:type="spellStart"/>
      <w:r w:rsidRPr="00224095">
        <w:rPr>
          <w:rFonts w:ascii="Times New Roman" w:eastAsia="Times New Roman" w:hAnsi="Times New Roman"/>
        </w:rPr>
        <w:t>Tork</w:t>
      </w:r>
      <w:proofErr w:type="spellEnd"/>
      <w:r w:rsidRPr="00224095">
        <w:rPr>
          <w:rFonts w:ascii="Times New Roman" w:eastAsia="Times New Roman" w:hAnsi="Times New Roman"/>
        </w:rPr>
        <w:t xml:space="preserve"> </w:t>
      </w:r>
      <w:r w:rsidR="004E42D1" w:rsidRPr="00224095">
        <w:rPr>
          <w:rFonts w:ascii="Times New Roman" w:eastAsia="Times New Roman" w:hAnsi="Times New Roman"/>
        </w:rPr>
        <w:t>Folyékony szappan, 1 l, S1 rendszer</w:t>
      </w:r>
    </w:p>
    <w:p w14:paraId="26D5BCF7" w14:textId="77777777" w:rsidR="00493B47" w:rsidRDefault="00493B47" w:rsidP="00224095">
      <w:pPr>
        <w:pStyle w:val="Listaszerbekezds"/>
        <w:ind w:left="1418" w:right="-6"/>
        <w:jc w:val="both"/>
        <w:rPr>
          <w:b/>
          <w:bCs/>
          <w:i/>
          <w:iCs/>
          <w:sz w:val="22"/>
          <w:szCs w:val="22"/>
        </w:rPr>
      </w:pPr>
    </w:p>
    <w:p w14:paraId="4591FB61" w14:textId="2ECE4BEF" w:rsidR="00335A2E" w:rsidRPr="00224095" w:rsidRDefault="00335A2E" w:rsidP="00027AF6">
      <w:pPr>
        <w:pStyle w:val="Listaszerbekezds"/>
        <w:ind w:right="-6"/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Az Ajánlatkérő lehetőséget biztosít a jelenleg használt </w:t>
      </w:r>
      <w:r w:rsidRPr="00335A2E">
        <w:rPr>
          <w:b/>
          <w:bCs/>
          <w:i/>
          <w:iCs/>
          <w:sz w:val="22"/>
          <w:szCs w:val="22"/>
        </w:rPr>
        <w:t>papír és kézmosó folyadék</w:t>
      </w:r>
      <w:r>
        <w:rPr>
          <w:b/>
          <w:bCs/>
          <w:i/>
          <w:iCs/>
          <w:sz w:val="22"/>
          <w:szCs w:val="22"/>
        </w:rPr>
        <w:t xml:space="preserve"> helyettesítésére.</w:t>
      </w:r>
      <w:r w:rsidRPr="00335A2E">
        <w:t xml:space="preserve"> </w:t>
      </w:r>
      <w:r>
        <w:rPr>
          <w:b/>
          <w:bCs/>
          <w:i/>
          <w:iCs/>
          <w:sz w:val="22"/>
          <w:szCs w:val="22"/>
        </w:rPr>
        <w:t>A</w:t>
      </w:r>
      <w:r w:rsidRPr="00335A2E">
        <w:rPr>
          <w:b/>
          <w:bCs/>
          <w:i/>
          <w:iCs/>
          <w:sz w:val="22"/>
          <w:szCs w:val="22"/>
        </w:rPr>
        <w:t>mennyiben Ajánlattevő nem az Ajánlatkérő által megjelölt konkrét</w:t>
      </w:r>
      <w:r w:rsidR="00027AF6">
        <w:rPr>
          <w:b/>
          <w:bCs/>
          <w:i/>
          <w:iCs/>
          <w:sz w:val="22"/>
          <w:szCs w:val="22"/>
        </w:rPr>
        <w:t xml:space="preserve"> </w:t>
      </w:r>
      <w:r w:rsidRPr="00335A2E">
        <w:rPr>
          <w:b/>
          <w:bCs/>
          <w:i/>
          <w:iCs/>
          <w:sz w:val="22"/>
          <w:szCs w:val="22"/>
        </w:rPr>
        <w:t>terméket, hanem azzal egyenértékű terméket kíván megajánlani, úgy ajánlatában csatolnia szükséges a</w:t>
      </w:r>
      <w:r w:rsidR="00027AF6">
        <w:rPr>
          <w:b/>
          <w:bCs/>
          <w:i/>
          <w:iCs/>
          <w:sz w:val="22"/>
          <w:szCs w:val="22"/>
        </w:rPr>
        <w:t xml:space="preserve"> helyettesítő</w:t>
      </w:r>
      <w:r w:rsidRPr="00335A2E">
        <w:rPr>
          <w:b/>
          <w:bCs/>
          <w:i/>
          <w:iCs/>
          <w:sz w:val="22"/>
          <w:szCs w:val="22"/>
        </w:rPr>
        <w:t xml:space="preserve"> termék </w:t>
      </w:r>
      <w:r w:rsidR="00027AF6">
        <w:rPr>
          <w:b/>
          <w:bCs/>
          <w:i/>
          <w:iCs/>
          <w:sz w:val="22"/>
          <w:szCs w:val="22"/>
        </w:rPr>
        <w:t>specifikációját, annak érdekében, hogy a</w:t>
      </w:r>
      <w:r w:rsidRPr="00335A2E">
        <w:rPr>
          <w:b/>
          <w:bCs/>
          <w:i/>
          <w:iCs/>
          <w:sz w:val="22"/>
          <w:szCs w:val="22"/>
        </w:rPr>
        <w:t xml:space="preserve">z Ajánlatkérő </w:t>
      </w:r>
      <w:r w:rsidR="00027AF6">
        <w:rPr>
          <w:b/>
          <w:bCs/>
          <w:i/>
          <w:iCs/>
          <w:sz w:val="22"/>
          <w:szCs w:val="22"/>
        </w:rPr>
        <w:t>meg</w:t>
      </w:r>
      <w:r w:rsidR="00027AF6" w:rsidRPr="00335A2E">
        <w:rPr>
          <w:b/>
          <w:bCs/>
          <w:i/>
          <w:iCs/>
          <w:sz w:val="22"/>
          <w:szCs w:val="22"/>
        </w:rPr>
        <w:t>vizsgál</w:t>
      </w:r>
      <w:r w:rsidR="00027AF6">
        <w:rPr>
          <w:b/>
          <w:bCs/>
          <w:i/>
          <w:iCs/>
          <w:sz w:val="22"/>
          <w:szCs w:val="22"/>
        </w:rPr>
        <w:t>hassa</w:t>
      </w:r>
      <w:r w:rsidR="00027AF6" w:rsidRPr="00335A2E">
        <w:rPr>
          <w:b/>
          <w:bCs/>
          <w:i/>
          <w:iCs/>
          <w:sz w:val="22"/>
          <w:szCs w:val="22"/>
        </w:rPr>
        <w:t xml:space="preserve"> </w:t>
      </w:r>
      <w:r w:rsidR="00027AF6">
        <w:rPr>
          <w:b/>
          <w:bCs/>
          <w:i/>
          <w:iCs/>
          <w:sz w:val="22"/>
          <w:szCs w:val="22"/>
        </w:rPr>
        <w:t xml:space="preserve">annak </w:t>
      </w:r>
      <w:r w:rsidRPr="00335A2E">
        <w:rPr>
          <w:b/>
          <w:bCs/>
          <w:i/>
          <w:iCs/>
          <w:sz w:val="22"/>
          <w:szCs w:val="22"/>
        </w:rPr>
        <w:t>megfelel</w:t>
      </w:r>
      <w:r w:rsidR="00027AF6">
        <w:rPr>
          <w:b/>
          <w:bCs/>
          <w:i/>
          <w:iCs/>
          <w:sz w:val="22"/>
          <w:szCs w:val="22"/>
        </w:rPr>
        <w:t>őségét</w:t>
      </w:r>
      <w:r>
        <w:rPr>
          <w:b/>
          <w:bCs/>
          <w:i/>
          <w:iCs/>
          <w:sz w:val="22"/>
          <w:szCs w:val="22"/>
        </w:rPr>
        <w:t>.</w:t>
      </w:r>
    </w:p>
    <w:p w14:paraId="26314007" w14:textId="27028D13" w:rsidR="001F102D" w:rsidRPr="00224095" w:rsidRDefault="001F102D" w:rsidP="00224095">
      <w:pPr>
        <w:spacing w:after="0" w:line="240" w:lineRule="auto"/>
        <w:ind w:left="7590"/>
        <w:rPr>
          <w:rFonts w:ascii="Times New Roman" w:hAnsi="Times New Roman"/>
        </w:rPr>
      </w:pPr>
    </w:p>
    <w:tbl>
      <w:tblPr>
        <w:tblW w:w="7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3414"/>
        <w:gridCol w:w="2551"/>
      </w:tblGrid>
      <w:tr w:rsidR="001F102D" w:rsidRPr="00224095" w14:paraId="14CD4896" w14:textId="77777777" w:rsidTr="00641867">
        <w:trPr>
          <w:trHeight w:val="458"/>
          <w:jc w:val="center"/>
        </w:trPr>
        <w:tc>
          <w:tcPr>
            <w:tcW w:w="7513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720F99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2409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Takarítandó épületek, területek részletezése </w:t>
            </w:r>
          </w:p>
        </w:tc>
      </w:tr>
      <w:tr w:rsidR="001F102D" w:rsidRPr="00224095" w14:paraId="4BA95501" w14:textId="77777777" w:rsidTr="00641867">
        <w:trPr>
          <w:trHeight w:val="458"/>
          <w:jc w:val="center"/>
        </w:trPr>
        <w:tc>
          <w:tcPr>
            <w:tcW w:w="751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665A77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F102D" w:rsidRPr="00224095" w14:paraId="36A1759C" w14:textId="77777777" w:rsidTr="00641867">
        <w:trPr>
          <w:trHeight w:val="397"/>
          <w:jc w:val="center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F608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I. Irodaépület földszint</w:t>
            </w:r>
          </w:p>
        </w:tc>
      </w:tr>
      <w:tr w:rsidR="001F102D" w:rsidRPr="00224095" w14:paraId="0C8F09E1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C04E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Kulcsszám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359FC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Megnevezés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F6E2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 xml:space="preserve"> m²</w:t>
            </w:r>
          </w:p>
        </w:tc>
      </w:tr>
      <w:tr w:rsidR="001F102D" w:rsidRPr="00224095" w14:paraId="1671BD0C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AC50B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61BB4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Főbejárat előtti pihenő és lépcső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180AA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5,8</w:t>
            </w:r>
          </w:p>
        </w:tc>
      </w:tr>
      <w:tr w:rsidR="001F102D" w:rsidRPr="00224095" w14:paraId="0BE7638B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E2D2F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823EA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16. iroda felőli bejárat előtti lépcső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6988E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3,8</w:t>
            </w:r>
          </w:p>
        </w:tc>
      </w:tr>
      <w:tr w:rsidR="001F102D" w:rsidRPr="00224095" w14:paraId="0820BE94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28ACF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413B1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Lépcsőház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6E1A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18,2</w:t>
            </w:r>
          </w:p>
        </w:tc>
      </w:tr>
      <w:tr w:rsidR="001F102D" w:rsidRPr="00224095" w14:paraId="4783DFFF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BF327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12A1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Női mosdó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3A73E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1,4</w:t>
            </w:r>
          </w:p>
        </w:tc>
      </w:tr>
      <w:tr w:rsidR="001F102D" w:rsidRPr="00224095" w14:paraId="204618D2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17D3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B97D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E752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</w:tr>
      <w:tr w:rsidR="001F102D" w:rsidRPr="00224095" w14:paraId="6B7B7152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F693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276B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Előtér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6E853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13,4</w:t>
            </w:r>
          </w:p>
        </w:tc>
      </w:tr>
      <w:tr w:rsidR="001F102D" w:rsidRPr="00224095" w14:paraId="395497D6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4754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5B21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Étkező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ACF9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10,2</w:t>
            </w:r>
          </w:p>
        </w:tc>
      </w:tr>
      <w:tr w:rsidR="001F102D" w:rsidRPr="00224095" w14:paraId="0D964888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BC3D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F65A6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Mosdó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63F4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2,3</w:t>
            </w:r>
          </w:p>
        </w:tc>
      </w:tr>
      <w:tr w:rsidR="001F102D" w:rsidRPr="00224095" w14:paraId="0EFA3B3E" w14:textId="77777777" w:rsidTr="00641867">
        <w:trPr>
          <w:trHeight w:val="315"/>
          <w:jc w:val="center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486B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27DC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E77B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14,1</w:t>
            </w:r>
          </w:p>
        </w:tc>
      </w:tr>
      <w:tr w:rsidR="001F102D" w:rsidRPr="00224095" w14:paraId="73C9F01A" w14:textId="77777777" w:rsidTr="00641867">
        <w:trPr>
          <w:trHeight w:val="315"/>
          <w:jc w:val="center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8008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89D3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321B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18,7</w:t>
            </w:r>
          </w:p>
        </w:tc>
      </w:tr>
      <w:tr w:rsidR="001F102D" w:rsidRPr="00224095" w14:paraId="541B1AC4" w14:textId="77777777" w:rsidTr="00641867">
        <w:trPr>
          <w:trHeight w:val="315"/>
          <w:jc w:val="center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FB6D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4050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E3459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18,2</w:t>
            </w:r>
          </w:p>
        </w:tc>
      </w:tr>
      <w:tr w:rsidR="001F102D" w:rsidRPr="00224095" w14:paraId="32578318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EA247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45CD" w14:textId="4ED11C56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Fénymásoló és közlekedő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924D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14,5</w:t>
            </w:r>
          </w:p>
        </w:tc>
      </w:tr>
      <w:tr w:rsidR="001F102D" w:rsidRPr="00224095" w14:paraId="669EE281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CF194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AE01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Előtér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C4423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1,9</w:t>
            </w:r>
          </w:p>
        </w:tc>
      </w:tr>
      <w:tr w:rsidR="001F102D" w:rsidRPr="00224095" w14:paraId="0B22AF7D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6F5D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3055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F5EE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</w:tr>
      <w:tr w:rsidR="001F102D" w:rsidRPr="00224095" w14:paraId="3D9762B6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303FC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CAF85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6340C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20,3</w:t>
            </w:r>
          </w:p>
        </w:tc>
      </w:tr>
      <w:tr w:rsidR="001F102D" w:rsidRPr="00224095" w14:paraId="64710B9D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BC5A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B98A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ABE3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162,8</w:t>
            </w:r>
          </w:p>
        </w:tc>
      </w:tr>
      <w:tr w:rsidR="001F102D" w:rsidRPr="00224095" w14:paraId="2FD6CD43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7274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C5F9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C8A2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F102D" w:rsidRPr="00224095" w14:paraId="6F79082D" w14:textId="77777777" w:rsidTr="00641867">
        <w:trPr>
          <w:trHeight w:val="315"/>
          <w:jc w:val="center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D5815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lastRenderedPageBreak/>
              <w:t>I. Irodaépület emelet</w:t>
            </w:r>
          </w:p>
        </w:tc>
      </w:tr>
      <w:tr w:rsidR="001F102D" w:rsidRPr="00224095" w14:paraId="6D09A4D7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8B6E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Kulcsszám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AFC9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Megnevezés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8E07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 xml:space="preserve"> m²</w:t>
            </w:r>
          </w:p>
        </w:tc>
      </w:tr>
      <w:tr w:rsidR="001F102D" w:rsidRPr="00224095" w14:paraId="50374E0E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C784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CCB9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Előtér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B0C5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3,6</w:t>
            </w:r>
          </w:p>
        </w:tc>
      </w:tr>
      <w:tr w:rsidR="001F102D" w:rsidRPr="00224095" w14:paraId="4822B5D5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A5CC7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3B80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Mosdó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650F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4,6</w:t>
            </w:r>
          </w:p>
        </w:tc>
      </w:tr>
      <w:tr w:rsidR="001F102D" w:rsidRPr="00224095" w14:paraId="50D98F73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68DDC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16D2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Konyha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77B1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1,7</w:t>
            </w:r>
          </w:p>
        </w:tc>
      </w:tr>
      <w:tr w:rsidR="001F102D" w:rsidRPr="00224095" w14:paraId="7BE43586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119ED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C6932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 xml:space="preserve">Férfi </w:t>
            </w:r>
            <w:proofErr w:type="spellStart"/>
            <w:r w:rsidRPr="00224095">
              <w:rPr>
                <w:rFonts w:ascii="Times New Roman" w:eastAsia="Times New Roman" w:hAnsi="Times New Roman"/>
                <w:color w:val="000000"/>
              </w:rPr>
              <w:t>Wc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83AB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1,8</w:t>
            </w:r>
          </w:p>
        </w:tc>
      </w:tr>
      <w:tr w:rsidR="001F102D" w:rsidRPr="00224095" w14:paraId="46494791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64000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369D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 xml:space="preserve">Női </w:t>
            </w:r>
            <w:proofErr w:type="spellStart"/>
            <w:r w:rsidRPr="00224095">
              <w:rPr>
                <w:rFonts w:ascii="Times New Roman" w:eastAsia="Times New Roman" w:hAnsi="Times New Roman"/>
                <w:color w:val="000000"/>
              </w:rPr>
              <w:t>Wc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ED31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1F102D" w:rsidRPr="00224095" w14:paraId="75EFBC75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6C8E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461F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F87E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27,7</w:t>
            </w:r>
          </w:p>
        </w:tc>
      </w:tr>
      <w:tr w:rsidR="001F102D" w:rsidRPr="00224095" w14:paraId="4F86B1BE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C7AC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CC01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C16E2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14,8</w:t>
            </w:r>
          </w:p>
        </w:tc>
      </w:tr>
      <w:tr w:rsidR="001F102D" w:rsidRPr="00224095" w14:paraId="1BF692A9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B776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2A39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8607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14,5</w:t>
            </w:r>
          </w:p>
        </w:tc>
      </w:tr>
      <w:tr w:rsidR="001F102D" w:rsidRPr="00224095" w14:paraId="7F238737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283F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E456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7CDA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22,7</w:t>
            </w:r>
          </w:p>
        </w:tc>
      </w:tr>
      <w:tr w:rsidR="001F102D" w:rsidRPr="00224095" w14:paraId="43508A99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48E3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E256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Tároló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EE15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9,7</w:t>
            </w:r>
          </w:p>
        </w:tc>
      </w:tr>
      <w:tr w:rsidR="001F102D" w:rsidRPr="00224095" w14:paraId="6C74BBB9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E9CD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30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0543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Tárgyaló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DA020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21,6</w:t>
            </w:r>
          </w:p>
        </w:tc>
      </w:tr>
      <w:tr w:rsidR="001F102D" w:rsidRPr="00224095" w14:paraId="5BCF07E1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288B7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AC85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E5490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24095">
              <w:rPr>
                <w:rFonts w:ascii="Times New Roman" w:eastAsia="Times New Roman" w:hAnsi="Times New Roman"/>
              </w:rPr>
              <w:t>124,7</w:t>
            </w:r>
          </w:p>
        </w:tc>
      </w:tr>
    </w:tbl>
    <w:p w14:paraId="2534A969" w14:textId="77777777" w:rsidR="00E74156" w:rsidRPr="00224095" w:rsidRDefault="00E74156" w:rsidP="00224095">
      <w:pPr>
        <w:spacing w:after="0" w:line="240" w:lineRule="auto"/>
        <w:rPr>
          <w:rFonts w:ascii="Times New Roman" w:hAnsi="Times New Roman"/>
        </w:rPr>
      </w:pPr>
    </w:p>
    <w:tbl>
      <w:tblPr>
        <w:tblW w:w="7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3414"/>
        <w:gridCol w:w="2551"/>
      </w:tblGrid>
      <w:tr w:rsidR="001F102D" w:rsidRPr="00224095" w14:paraId="3B7D32F5" w14:textId="77777777" w:rsidTr="007D2B8F">
        <w:trPr>
          <w:trHeight w:val="458"/>
          <w:jc w:val="center"/>
        </w:trPr>
        <w:tc>
          <w:tcPr>
            <w:tcW w:w="7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9886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 xml:space="preserve">II. Irodaépület földszint </w:t>
            </w:r>
          </w:p>
        </w:tc>
      </w:tr>
      <w:tr w:rsidR="001F102D" w:rsidRPr="00224095" w14:paraId="486BA626" w14:textId="77777777" w:rsidTr="007D2B8F">
        <w:trPr>
          <w:trHeight w:val="269"/>
          <w:jc w:val="center"/>
        </w:trPr>
        <w:tc>
          <w:tcPr>
            <w:tcW w:w="7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B885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F102D" w:rsidRPr="00224095" w14:paraId="78E574DF" w14:textId="77777777" w:rsidTr="007D2B8F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1E5DB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Kulcsszám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EB88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Megnevezés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7AC9A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 xml:space="preserve"> m²</w:t>
            </w:r>
          </w:p>
        </w:tc>
      </w:tr>
      <w:tr w:rsidR="001F102D" w:rsidRPr="00224095" w14:paraId="4858E130" w14:textId="77777777" w:rsidTr="007D2B8F">
        <w:trPr>
          <w:trHeight w:val="315"/>
          <w:jc w:val="center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1828E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A38A9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Előtér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7246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3,2</w:t>
            </w:r>
          </w:p>
        </w:tc>
      </w:tr>
      <w:tr w:rsidR="001F102D" w:rsidRPr="00224095" w14:paraId="32919B9E" w14:textId="77777777" w:rsidTr="007D2B8F">
        <w:trPr>
          <w:trHeight w:val="315"/>
          <w:jc w:val="center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7BB65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4CFCB0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Konyha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D476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11,4</w:t>
            </w:r>
          </w:p>
        </w:tc>
      </w:tr>
      <w:tr w:rsidR="001F102D" w:rsidRPr="00224095" w14:paraId="50709C06" w14:textId="77777777" w:rsidTr="007D2B8F">
        <w:trPr>
          <w:trHeight w:val="315"/>
          <w:jc w:val="center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26F3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734A8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Öltöző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FEF4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13,6</w:t>
            </w:r>
          </w:p>
        </w:tc>
      </w:tr>
      <w:tr w:rsidR="001F102D" w:rsidRPr="00224095" w14:paraId="66B03461" w14:textId="77777777" w:rsidTr="007D2B8F">
        <w:trPr>
          <w:trHeight w:val="315"/>
          <w:jc w:val="center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73AA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48004C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24095">
              <w:rPr>
                <w:rFonts w:ascii="Times New Roman" w:eastAsia="Times New Roman" w:hAnsi="Times New Roman"/>
                <w:color w:val="000000"/>
              </w:rPr>
              <w:t>Wc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3EA6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1,3</w:t>
            </w:r>
          </w:p>
        </w:tc>
      </w:tr>
      <w:tr w:rsidR="001F102D" w:rsidRPr="00224095" w14:paraId="5E837AF9" w14:textId="77777777" w:rsidTr="007D2B8F">
        <w:trPr>
          <w:trHeight w:val="315"/>
          <w:jc w:val="center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6516C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61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E4A18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Előtér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D347E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2,4</w:t>
            </w:r>
          </w:p>
        </w:tc>
      </w:tr>
      <w:tr w:rsidR="001F102D" w:rsidRPr="00224095" w14:paraId="0FE66570" w14:textId="77777777" w:rsidTr="007D2B8F">
        <w:trPr>
          <w:trHeight w:val="315"/>
          <w:jc w:val="center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7AF2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839C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Folyosó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CE84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41,5</w:t>
            </w:r>
          </w:p>
        </w:tc>
      </w:tr>
      <w:tr w:rsidR="001F102D" w:rsidRPr="00224095" w14:paraId="64A0AB06" w14:textId="77777777" w:rsidTr="007D2B8F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E381B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62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230C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Tárgyaló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68E3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56,3</w:t>
            </w:r>
          </w:p>
        </w:tc>
      </w:tr>
      <w:tr w:rsidR="001F102D" w:rsidRPr="00224095" w14:paraId="4CBA8DA0" w14:textId="77777777" w:rsidTr="007D2B8F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DE7DD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63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C53B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27E6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20,4</w:t>
            </w:r>
          </w:p>
        </w:tc>
      </w:tr>
      <w:tr w:rsidR="001F102D" w:rsidRPr="00224095" w14:paraId="7841FF05" w14:textId="77777777" w:rsidTr="007D2B8F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8229F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64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4EC08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Irattár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A036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</w:tr>
      <w:tr w:rsidR="001F102D" w:rsidRPr="00224095" w14:paraId="65DBAD71" w14:textId="77777777" w:rsidTr="007D2B8F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166FE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65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E1A2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Étkező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E902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5,9</w:t>
            </w:r>
          </w:p>
        </w:tc>
      </w:tr>
      <w:tr w:rsidR="001F102D" w:rsidRPr="00224095" w14:paraId="09CFEE04" w14:textId="77777777" w:rsidTr="007D2B8F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9BF57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66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3224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Pénztár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65821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7,4</w:t>
            </w:r>
          </w:p>
        </w:tc>
      </w:tr>
      <w:tr w:rsidR="001F102D" w:rsidRPr="00224095" w14:paraId="198FBFEE" w14:textId="77777777" w:rsidTr="007D2B8F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C508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67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7283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E4AE" w14:textId="3AAE4DFF" w:rsidR="001F102D" w:rsidRPr="00224095" w:rsidRDefault="00DD11B7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45,6</w:t>
            </w:r>
          </w:p>
        </w:tc>
      </w:tr>
      <w:tr w:rsidR="001F102D" w:rsidRPr="00224095" w14:paraId="2875B044" w14:textId="77777777" w:rsidTr="007D2B8F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D54E4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 68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E9913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Lépcsőház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35D78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20,5</w:t>
            </w:r>
          </w:p>
        </w:tc>
      </w:tr>
      <w:tr w:rsidR="001F102D" w:rsidRPr="00224095" w14:paraId="12018A25" w14:textId="77777777" w:rsidTr="007D2B8F">
        <w:trPr>
          <w:trHeight w:val="315"/>
          <w:jc w:val="center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7FB37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69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5701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Férfi mosdó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9C06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1F102D" w:rsidRPr="00224095" w14:paraId="49A5B41E" w14:textId="77777777" w:rsidTr="007D2B8F">
        <w:trPr>
          <w:trHeight w:val="315"/>
          <w:jc w:val="center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597F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55D8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24095">
              <w:rPr>
                <w:rFonts w:ascii="Times New Roman" w:eastAsia="Times New Roman" w:hAnsi="Times New Roman"/>
                <w:color w:val="000000"/>
              </w:rPr>
              <w:t>Wc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D3136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0,9</w:t>
            </w:r>
          </w:p>
        </w:tc>
      </w:tr>
      <w:tr w:rsidR="001F102D" w:rsidRPr="00224095" w14:paraId="5EB4A63D" w14:textId="77777777" w:rsidTr="007D2B8F">
        <w:trPr>
          <w:trHeight w:val="315"/>
          <w:jc w:val="center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B205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62D3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24095">
              <w:rPr>
                <w:rFonts w:ascii="Times New Roman" w:eastAsia="Times New Roman" w:hAnsi="Times New Roman"/>
                <w:color w:val="000000"/>
              </w:rPr>
              <w:t>Wc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11FFA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0,9</w:t>
            </w:r>
          </w:p>
        </w:tc>
      </w:tr>
      <w:tr w:rsidR="001F102D" w:rsidRPr="00224095" w14:paraId="29E6CE63" w14:textId="77777777" w:rsidTr="007D2B8F">
        <w:trPr>
          <w:trHeight w:val="315"/>
          <w:jc w:val="center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6C11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B652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Piszoár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4215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3,8</w:t>
            </w:r>
          </w:p>
        </w:tc>
      </w:tr>
      <w:tr w:rsidR="001F102D" w:rsidRPr="00224095" w14:paraId="0C01847F" w14:textId="77777777" w:rsidTr="007D2B8F">
        <w:trPr>
          <w:trHeight w:val="315"/>
          <w:jc w:val="center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86CA1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70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2CF7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Női mosdó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B65A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3,2</w:t>
            </w:r>
          </w:p>
        </w:tc>
      </w:tr>
      <w:tr w:rsidR="001F102D" w:rsidRPr="00224095" w14:paraId="34DAC324" w14:textId="77777777" w:rsidTr="007D2B8F">
        <w:trPr>
          <w:trHeight w:val="315"/>
          <w:jc w:val="center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C1E5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4C27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24095">
              <w:rPr>
                <w:rFonts w:ascii="Times New Roman" w:eastAsia="Times New Roman" w:hAnsi="Times New Roman"/>
                <w:color w:val="000000"/>
              </w:rPr>
              <w:t>Wc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4576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1F102D" w:rsidRPr="00224095" w14:paraId="1534D986" w14:textId="77777777" w:rsidTr="007D2B8F">
        <w:trPr>
          <w:trHeight w:val="315"/>
          <w:jc w:val="center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1EE9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9A87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24095">
              <w:rPr>
                <w:rFonts w:ascii="Times New Roman" w:eastAsia="Times New Roman" w:hAnsi="Times New Roman"/>
                <w:color w:val="000000"/>
              </w:rPr>
              <w:t>Wc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E443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</w:tr>
      <w:tr w:rsidR="001F102D" w:rsidRPr="00224095" w14:paraId="18CF8D75" w14:textId="77777777" w:rsidTr="007D2B8F">
        <w:trPr>
          <w:trHeight w:val="315"/>
          <w:jc w:val="center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9B4D6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84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3055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Porta előtér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A2EBB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6,7</w:t>
            </w:r>
          </w:p>
        </w:tc>
      </w:tr>
      <w:tr w:rsidR="001F102D" w:rsidRPr="00224095" w14:paraId="33189D21" w14:textId="77777777" w:rsidTr="007D2B8F">
        <w:trPr>
          <w:trHeight w:val="315"/>
          <w:jc w:val="center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8CF4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66978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 xml:space="preserve">Porta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121C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6,7</w:t>
            </w:r>
          </w:p>
        </w:tc>
      </w:tr>
      <w:tr w:rsidR="001F102D" w:rsidRPr="00224095" w14:paraId="3B51E834" w14:textId="77777777" w:rsidTr="007D2B8F">
        <w:trPr>
          <w:trHeight w:val="315"/>
          <w:jc w:val="center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0D67A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D7D9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Öltöző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44ED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6,1</w:t>
            </w:r>
          </w:p>
        </w:tc>
      </w:tr>
      <w:tr w:rsidR="001F102D" w:rsidRPr="00224095" w14:paraId="5858279E" w14:textId="77777777" w:rsidTr="007D2B8F">
        <w:trPr>
          <w:trHeight w:val="315"/>
          <w:jc w:val="center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F4E3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8980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24095">
              <w:rPr>
                <w:rFonts w:ascii="Times New Roman" w:eastAsia="Times New Roman" w:hAnsi="Times New Roman"/>
                <w:color w:val="000000"/>
              </w:rPr>
              <w:t>Wc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AF98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2,4</w:t>
            </w:r>
          </w:p>
        </w:tc>
      </w:tr>
      <w:tr w:rsidR="001F102D" w:rsidRPr="00224095" w14:paraId="625D30D7" w14:textId="77777777" w:rsidTr="007D2B8F">
        <w:trPr>
          <w:trHeight w:val="315"/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CA97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D5CC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F63B" w14:textId="64A9505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</w:t>
            </w:r>
            <w:r w:rsidR="003D599C" w:rsidRPr="00224095">
              <w:rPr>
                <w:rFonts w:ascii="Times New Roman" w:eastAsia="Times New Roman" w:hAnsi="Times New Roman"/>
                <w:color w:val="000000"/>
              </w:rPr>
              <w:t>75,2</w:t>
            </w:r>
          </w:p>
        </w:tc>
      </w:tr>
    </w:tbl>
    <w:p w14:paraId="2C27883D" w14:textId="008C21B5" w:rsidR="001F102D" w:rsidRPr="00224095" w:rsidRDefault="001F102D" w:rsidP="00224095">
      <w:pPr>
        <w:spacing w:after="0" w:line="240" w:lineRule="auto"/>
        <w:rPr>
          <w:rFonts w:ascii="Times New Roman" w:hAnsi="Times New Roman"/>
        </w:rPr>
      </w:pPr>
    </w:p>
    <w:tbl>
      <w:tblPr>
        <w:tblW w:w="76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1478"/>
        <w:gridCol w:w="70"/>
        <w:gridCol w:w="3414"/>
        <w:gridCol w:w="66"/>
        <w:gridCol w:w="2485"/>
        <w:gridCol w:w="67"/>
      </w:tblGrid>
      <w:tr w:rsidR="001F102D" w:rsidRPr="00224095" w14:paraId="0871FCB3" w14:textId="77777777" w:rsidTr="00641867">
        <w:trPr>
          <w:gridBefore w:val="1"/>
          <w:gridAfter w:val="1"/>
          <w:wBefore w:w="70" w:type="dxa"/>
          <w:wAfter w:w="67" w:type="dxa"/>
          <w:trHeight w:val="458"/>
          <w:jc w:val="center"/>
        </w:trPr>
        <w:tc>
          <w:tcPr>
            <w:tcW w:w="75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67BA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II. Irodaépület emelet</w:t>
            </w:r>
          </w:p>
        </w:tc>
      </w:tr>
      <w:tr w:rsidR="001F102D" w:rsidRPr="00224095" w14:paraId="25E46E44" w14:textId="77777777" w:rsidTr="00641867">
        <w:trPr>
          <w:gridBefore w:val="1"/>
          <w:gridAfter w:val="1"/>
          <w:wBefore w:w="70" w:type="dxa"/>
          <w:wAfter w:w="67" w:type="dxa"/>
          <w:trHeight w:val="458"/>
          <w:jc w:val="center"/>
        </w:trPr>
        <w:tc>
          <w:tcPr>
            <w:tcW w:w="75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265D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F102D" w:rsidRPr="00224095" w14:paraId="022514A4" w14:textId="77777777" w:rsidTr="00641867">
        <w:trPr>
          <w:gridBefore w:val="1"/>
          <w:gridAfter w:val="1"/>
          <w:wBefore w:w="70" w:type="dxa"/>
          <w:wAfter w:w="67" w:type="dxa"/>
          <w:trHeight w:val="315"/>
          <w:jc w:val="center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EE2F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Kulcsszám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65DA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Megnevezés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41CD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 xml:space="preserve"> m²</w:t>
            </w:r>
          </w:p>
        </w:tc>
      </w:tr>
      <w:tr w:rsidR="001F102D" w:rsidRPr="00224095" w14:paraId="34801805" w14:textId="77777777" w:rsidTr="00641867">
        <w:trPr>
          <w:gridBefore w:val="1"/>
          <w:gridAfter w:val="1"/>
          <w:wBefore w:w="70" w:type="dxa"/>
          <w:wAfter w:w="67" w:type="dxa"/>
          <w:trHeight w:val="315"/>
          <w:jc w:val="center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8FC6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 73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9819C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Közlekedő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36FC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21,6</w:t>
            </w:r>
          </w:p>
        </w:tc>
      </w:tr>
      <w:tr w:rsidR="001F102D" w:rsidRPr="00224095" w14:paraId="423C895B" w14:textId="77777777" w:rsidTr="00641867">
        <w:trPr>
          <w:gridBefore w:val="1"/>
          <w:gridAfter w:val="1"/>
          <w:wBefore w:w="70" w:type="dxa"/>
          <w:wAfter w:w="67" w:type="dxa"/>
          <w:trHeight w:val="315"/>
          <w:jc w:val="center"/>
        </w:trPr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53AE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74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0837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Konyha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DCD5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3,2</w:t>
            </w:r>
          </w:p>
        </w:tc>
      </w:tr>
      <w:tr w:rsidR="001F102D" w:rsidRPr="00224095" w14:paraId="5BEEF51C" w14:textId="77777777" w:rsidTr="00641867">
        <w:trPr>
          <w:gridBefore w:val="1"/>
          <w:gridAfter w:val="1"/>
          <w:wBefore w:w="70" w:type="dxa"/>
          <w:wAfter w:w="67" w:type="dxa"/>
          <w:trHeight w:val="315"/>
          <w:jc w:val="center"/>
        </w:trPr>
        <w:tc>
          <w:tcPr>
            <w:tcW w:w="15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47D2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FC02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C5D2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9,7</w:t>
            </w:r>
          </w:p>
        </w:tc>
      </w:tr>
      <w:tr w:rsidR="001F102D" w:rsidRPr="00224095" w14:paraId="0F2ACC12" w14:textId="77777777" w:rsidTr="00641867">
        <w:trPr>
          <w:gridBefore w:val="1"/>
          <w:gridAfter w:val="1"/>
          <w:wBefore w:w="70" w:type="dxa"/>
          <w:wAfter w:w="67" w:type="dxa"/>
          <w:trHeight w:val="315"/>
          <w:jc w:val="center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1B9E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75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848B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A3FC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15,5</w:t>
            </w:r>
          </w:p>
        </w:tc>
      </w:tr>
      <w:tr w:rsidR="001F102D" w:rsidRPr="00224095" w14:paraId="63E7E661" w14:textId="77777777" w:rsidTr="00641867">
        <w:trPr>
          <w:gridBefore w:val="1"/>
          <w:gridAfter w:val="1"/>
          <w:wBefore w:w="70" w:type="dxa"/>
          <w:wAfter w:w="67" w:type="dxa"/>
          <w:trHeight w:val="315"/>
          <w:jc w:val="center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99FD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76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7BBD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Tárgyaló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2F32D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15,4</w:t>
            </w:r>
          </w:p>
        </w:tc>
      </w:tr>
      <w:tr w:rsidR="001F102D" w:rsidRPr="00224095" w14:paraId="75BE984E" w14:textId="77777777" w:rsidTr="00641867">
        <w:trPr>
          <w:gridBefore w:val="1"/>
          <w:gridAfter w:val="1"/>
          <w:wBefore w:w="70" w:type="dxa"/>
          <w:wAfter w:w="67" w:type="dxa"/>
          <w:trHeight w:val="315"/>
          <w:jc w:val="center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F9B1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77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EF11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2B00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77,3</w:t>
            </w:r>
          </w:p>
        </w:tc>
      </w:tr>
      <w:tr w:rsidR="001F102D" w:rsidRPr="00224095" w14:paraId="4E41A1FC" w14:textId="77777777" w:rsidTr="00641867">
        <w:trPr>
          <w:gridBefore w:val="1"/>
          <w:gridAfter w:val="1"/>
          <w:wBefore w:w="70" w:type="dxa"/>
          <w:wAfter w:w="67" w:type="dxa"/>
          <w:trHeight w:val="315"/>
          <w:jc w:val="center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5EB76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78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E2EA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E4B5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12,6</w:t>
            </w:r>
          </w:p>
        </w:tc>
      </w:tr>
      <w:tr w:rsidR="001F102D" w:rsidRPr="00224095" w14:paraId="2B1BAF0A" w14:textId="77777777" w:rsidTr="00641867">
        <w:trPr>
          <w:gridBefore w:val="1"/>
          <w:gridAfter w:val="1"/>
          <w:wBefore w:w="70" w:type="dxa"/>
          <w:wAfter w:w="67" w:type="dxa"/>
          <w:trHeight w:val="315"/>
          <w:jc w:val="center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1D28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79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74DB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A98F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11,3</w:t>
            </w:r>
          </w:p>
        </w:tc>
      </w:tr>
      <w:tr w:rsidR="001F102D" w:rsidRPr="00224095" w14:paraId="298AE2AF" w14:textId="77777777" w:rsidTr="00641867">
        <w:trPr>
          <w:gridBefore w:val="1"/>
          <w:gridAfter w:val="1"/>
          <w:wBefore w:w="70" w:type="dxa"/>
          <w:wAfter w:w="67" w:type="dxa"/>
          <w:trHeight w:val="420"/>
          <w:jc w:val="center"/>
        </w:trPr>
        <w:tc>
          <w:tcPr>
            <w:tcW w:w="15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CF2C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81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C231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Mosdó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D1A2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4,4</w:t>
            </w:r>
          </w:p>
        </w:tc>
      </w:tr>
      <w:tr w:rsidR="001F102D" w:rsidRPr="00224095" w14:paraId="4759CD66" w14:textId="77777777" w:rsidTr="00641867">
        <w:trPr>
          <w:gridBefore w:val="1"/>
          <w:gridAfter w:val="1"/>
          <w:wBefore w:w="70" w:type="dxa"/>
          <w:wAfter w:w="67" w:type="dxa"/>
          <w:trHeight w:val="315"/>
          <w:jc w:val="center"/>
        </w:trPr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1B34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8C9C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Férfi mosdó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F3AB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3,6</w:t>
            </w:r>
          </w:p>
        </w:tc>
      </w:tr>
      <w:tr w:rsidR="001F102D" w:rsidRPr="00224095" w14:paraId="7695C8FD" w14:textId="77777777" w:rsidTr="00641867">
        <w:trPr>
          <w:gridBefore w:val="1"/>
          <w:gridAfter w:val="1"/>
          <w:wBefore w:w="70" w:type="dxa"/>
          <w:wAfter w:w="67" w:type="dxa"/>
          <w:trHeight w:val="315"/>
          <w:jc w:val="center"/>
        </w:trPr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99A5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35BE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Piszoár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9BF4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3,2</w:t>
            </w:r>
          </w:p>
        </w:tc>
      </w:tr>
      <w:tr w:rsidR="001F102D" w:rsidRPr="00224095" w14:paraId="740148BD" w14:textId="77777777" w:rsidTr="00641867">
        <w:trPr>
          <w:gridBefore w:val="1"/>
          <w:gridAfter w:val="1"/>
          <w:wBefore w:w="70" w:type="dxa"/>
          <w:wAfter w:w="67" w:type="dxa"/>
          <w:trHeight w:val="315"/>
          <w:jc w:val="center"/>
        </w:trPr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7ABC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5CA1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 xml:space="preserve">Férfi </w:t>
            </w:r>
            <w:proofErr w:type="spellStart"/>
            <w:r w:rsidRPr="00224095">
              <w:rPr>
                <w:rFonts w:ascii="Times New Roman" w:eastAsia="Times New Roman" w:hAnsi="Times New Roman"/>
                <w:color w:val="000000"/>
              </w:rPr>
              <w:t>Wc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80B4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1,7</w:t>
            </w:r>
          </w:p>
        </w:tc>
      </w:tr>
      <w:tr w:rsidR="001F102D" w:rsidRPr="00224095" w14:paraId="275FEADC" w14:textId="77777777" w:rsidTr="00641867">
        <w:trPr>
          <w:gridBefore w:val="1"/>
          <w:gridAfter w:val="1"/>
          <w:wBefore w:w="70" w:type="dxa"/>
          <w:wAfter w:w="67" w:type="dxa"/>
          <w:trHeight w:val="315"/>
          <w:jc w:val="center"/>
        </w:trPr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6235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8CA7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Női mosdó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D72F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3,7</w:t>
            </w:r>
          </w:p>
        </w:tc>
      </w:tr>
      <w:tr w:rsidR="001F102D" w:rsidRPr="00224095" w14:paraId="015EFC0E" w14:textId="77777777" w:rsidTr="00641867">
        <w:trPr>
          <w:gridBefore w:val="1"/>
          <w:gridAfter w:val="1"/>
          <w:wBefore w:w="70" w:type="dxa"/>
          <w:wAfter w:w="67" w:type="dxa"/>
          <w:trHeight w:val="315"/>
          <w:jc w:val="center"/>
        </w:trPr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CA06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00254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Előtér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0231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1,5</w:t>
            </w:r>
          </w:p>
        </w:tc>
      </w:tr>
      <w:tr w:rsidR="001F102D" w:rsidRPr="00224095" w14:paraId="43732596" w14:textId="77777777" w:rsidTr="00641867">
        <w:trPr>
          <w:gridBefore w:val="1"/>
          <w:gridAfter w:val="1"/>
          <w:wBefore w:w="70" w:type="dxa"/>
          <w:wAfter w:w="67" w:type="dxa"/>
          <w:trHeight w:val="315"/>
          <w:jc w:val="center"/>
        </w:trPr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47EE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3AB2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 xml:space="preserve">Női </w:t>
            </w:r>
            <w:proofErr w:type="spellStart"/>
            <w:r w:rsidRPr="00224095">
              <w:rPr>
                <w:rFonts w:ascii="Times New Roman" w:eastAsia="Times New Roman" w:hAnsi="Times New Roman"/>
                <w:color w:val="000000"/>
              </w:rPr>
              <w:t>Wc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9DB6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1,4</w:t>
            </w:r>
          </w:p>
        </w:tc>
      </w:tr>
      <w:tr w:rsidR="001F102D" w:rsidRPr="00224095" w14:paraId="6DAD761C" w14:textId="77777777" w:rsidTr="00641867">
        <w:trPr>
          <w:gridBefore w:val="1"/>
          <w:gridAfter w:val="1"/>
          <w:wBefore w:w="70" w:type="dxa"/>
          <w:wAfter w:w="67" w:type="dxa"/>
          <w:trHeight w:val="315"/>
          <w:jc w:val="center"/>
        </w:trPr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5B67F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F928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 xml:space="preserve">Női </w:t>
            </w:r>
            <w:proofErr w:type="spellStart"/>
            <w:r w:rsidRPr="00224095">
              <w:rPr>
                <w:rFonts w:ascii="Times New Roman" w:eastAsia="Times New Roman" w:hAnsi="Times New Roman"/>
                <w:color w:val="000000"/>
              </w:rPr>
              <w:t>Wc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15743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1,8</w:t>
            </w:r>
          </w:p>
        </w:tc>
      </w:tr>
      <w:tr w:rsidR="001F102D" w:rsidRPr="00224095" w14:paraId="1225437F" w14:textId="77777777" w:rsidTr="00641867">
        <w:trPr>
          <w:gridBefore w:val="1"/>
          <w:gridAfter w:val="1"/>
          <w:wBefore w:w="70" w:type="dxa"/>
          <w:wAfter w:w="67" w:type="dxa"/>
          <w:trHeight w:val="315"/>
          <w:jc w:val="center"/>
        </w:trPr>
        <w:tc>
          <w:tcPr>
            <w:tcW w:w="15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0908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514C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Takarítóeszköz tároló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9ED5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1,2</w:t>
            </w:r>
          </w:p>
        </w:tc>
      </w:tr>
      <w:tr w:rsidR="001F102D" w:rsidRPr="00224095" w14:paraId="0EED0341" w14:textId="77777777" w:rsidTr="00641867">
        <w:trPr>
          <w:gridBefore w:val="1"/>
          <w:gridAfter w:val="1"/>
          <w:wBefore w:w="70" w:type="dxa"/>
          <w:wAfter w:w="67" w:type="dxa"/>
          <w:trHeight w:val="315"/>
          <w:jc w:val="center"/>
        </w:trPr>
        <w:tc>
          <w:tcPr>
            <w:tcW w:w="15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2B31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82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B849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Konyha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BF49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10,6</w:t>
            </w:r>
          </w:p>
        </w:tc>
      </w:tr>
      <w:tr w:rsidR="001F102D" w:rsidRPr="00224095" w14:paraId="299D8D6F" w14:textId="77777777" w:rsidTr="00641867">
        <w:trPr>
          <w:gridBefore w:val="1"/>
          <w:gridAfter w:val="1"/>
          <w:wBefore w:w="70" w:type="dxa"/>
          <w:wAfter w:w="67" w:type="dxa"/>
          <w:trHeight w:val="315"/>
          <w:jc w:val="center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7CC7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9F8E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EC71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24095">
              <w:rPr>
                <w:rFonts w:ascii="Times New Roman" w:eastAsia="Times New Roman" w:hAnsi="Times New Roman"/>
              </w:rPr>
              <w:t>199,7</w:t>
            </w:r>
          </w:p>
        </w:tc>
      </w:tr>
      <w:tr w:rsidR="001F102D" w:rsidRPr="00224095" w14:paraId="06494E6D" w14:textId="77777777" w:rsidTr="00641867">
        <w:trPr>
          <w:gridBefore w:val="1"/>
          <w:gridAfter w:val="1"/>
          <w:wBefore w:w="70" w:type="dxa"/>
          <w:wAfter w:w="67" w:type="dxa"/>
          <w:trHeight w:val="315"/>
          <w:jc w:val="center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7A1C2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  <w:p w14:paraId="03155F6E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FAAB2B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570E8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</w:tr>
      <w:tr w:rsidR="001F102D" w:rsidRPr="00224095" w14:paraId="014A6DC8" w14:textId="77777777" w:rsidTr="00641867">
        <w:trPr>
          <w:trHeight w:val="397"/>
          <w:jc w:val="center"/>
        </w:trPr>
        <w:tc>
          <w:tcPr>
            <w:tcW w:w="7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4C6B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II. Irodaépület 2.emelet</w:t>
            </w:r>
          </w:p>
        </w:tc>
      </w:tr>
      <w:tr w:rsidR="001F102D" w:rsidRPr="00224095" w14:paraId="109C160B" w14:textId="77777777" w:rsidTr="00641867">
        <w:trPr>
          <w:trHeight w:val="315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3B05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Kulcsszám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EC7D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Megnevezés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22D5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 xml:space="preserve"> m²</w:t>
            </w:r>
          </w:p>
        </w:tc>
      </w:tr>
      <w:tr w:rsidR="001F102D" w:rsidRPr="00224095" w14:paraId="67162CC1" w14:textId="77777777" w:rsidTr="00641867">
        <w:trPr>
          <w:trHeight w:val="315"/>
          <w:jc w:val="center"/>
        </w:trPr>
        <w:tc>
          <w:tcPr>
            <w:tcW w:w="15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58DB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14:paraId="418BBC3D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83</w:t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36E5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Lépcsőház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B4A7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7,4</w:t>
            </w:r>
          </w:p>
        </w:tc>
      </w:tr>
      <w:tr w:rsidR="001F102D" w:rsidRPr="00224095" w14:paraId="0B27DADD" w14:textId="77777777" w:rsidTr="00641867">
        <w:trPr>
          <w:trHeight w:val="315"/>
          <w:jc w:val="center"/>
        </w:trPr>
        <w:tc>
          <w:tcPr>
            <w:tcW w:w="1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FC9E5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1319A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8D1DD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16,2</w:t>
            </w:r>
          </w:p>
        </w:tc>
      </w:tr>
      <w:tr w:rsidR="001F102D" w:rsidRPr="00224095" w14:paraId="7102FC45" w14:textId="77777777" w:rsidTr="00641867">
        <w:trPr>
          <w:trHeight w:val="315"/>
          <w:jc w:val="center"/>
        </w:trPr>
        <w:tc>
          <w:tcPr>
            <w:tcW w:w="1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0004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67FB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Tárgyaló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EC972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14,6</w:t>
            </w:r>
          </w:p>
        </w:tc>
      </w:tr>
      <w:tr w:rsidR="001F102D" w:rsidRPr="00224095" w14:paraId="08244D24" w14:textId="77777777" w:rsidTr="00641867">
        <w:trPr>
          <w:trHeight w:val="315"/>
          <w:jc w:val="center"/>
        </w:trPr>
        <w:tc>
          <w:tcPr>
            <w:tcW w:w="1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C573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9349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Közlekedő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2E70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22,5</w:t>
            </w:r>
          </w:p>
        </w:tc>
      </w:tr>
      <w:tr w:rsidR="001F102D" w:rsidRPr="00224095" w14:paraId="7281E5B1" w14:textId="77777777" w:rsidTr="00641867">
        <w:trPr>
          <w:trHeight w:val="315"/>
          <w:jc w:val="center"/>
        </w:trPr>
        <w:tc>
          <w:tcPr>
            <w:tcW w:w="1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185F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DA7D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CF7E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</w:tr>
      <w:tr w:rsidR="001F102D" w:rsidRPr="00224095" w14:paraId="170E74BA" w14:textId="77777777" w:rsidTr="00641867">
        <w:trPr>
          <w:trHeight w:val="315"/>
          <w:jc w:val="center"/>
        </w:trPr>
        <w:tc>
          <w:tcPr>
            <w:tcW w:w="15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5BE18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963C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2247C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21,2</w:t>
            </w:r>
          </w:p>
        </w:tc>
      </w:tr>
      <w:tr w:rsidR="001F102D" w:rsidRPr="00224095" w14:paraId="35399572" w14:textId="77777777" w:rsidTr="00641867">
        <w:trPr>
          <w:trHeight w:val="315"/>
          <w:jc w:val="center"/>
        </w:trPr>
        <w:tc>
          <w:tcPr>
            <w:tcW w:w="15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D415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4F6EB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Étkező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169ED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7,1</w:t>
            </w:r>
          </w:p>
        </w:tc>
      </w:tr>
      <w:tr w:rsidR="001F102D" w:rsidRPr="00224095" w14:paraId="732690C6" w14:textId="77777777" w:rsidTr="00641867">
        <w:trPr>
          <w:trHeight w:val="315"/>
          <w:jc w:val="center"/>
        </w:trPr>
        <w:tc>
          <w:tcPr>
            <w:tcW w:w="1548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02EA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B64E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09AC5F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99</w:t>
            </w:r>
          </w:p>
        </w:tc>
      </w:tr>
    </w:tbl>
    <w:p w14:paraId="298CFB16" w14:textId="77777777" w:rsidR="001F102D" w:rsidRPr="00224095" w:rsidRDefault="001F102D" w:rsidP="00224095">
      <w:pPr>
        <w:spacing w:after="0" w:line="240" w:lineRule="auto"/>
        <w:rPr>
          <w:rFonts w:ascii="Times New Roman" w:hAnsi="Times New Roman"/>
        </w:rPr>
      </w:pPr>
      <w:r w:rsidRPr="00224095">
        <w:rPr>
          <w:rFonts w:ascii="Times New Roman" w:hAnsi="Times New Roman"/>
        </w:rPr>
        <w:br w:type="page"/>
      </w:r>
    </w:p>
    <w:tbl>
      <w:tblPr>
        <w:tblW w:w="7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3414"/>
        <w:gridCol w:w="2551"/>
      </w:tblGrid>
      <w:tr w:rsidR="001F102D" w:rsidRPr="00224095" w14:paraId="4B32B2F8" w14:textId="77777777" w:rsidTr="00641867">
        <w:trPr>
          <w:trHeight w:val="458"/>
          <w:jc w:val="center"/>
        </w:trPr>
        <w:tc>
          <w:tcPr>
            <w:tcW w:w="7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37E9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lastRenderedPageBreak/>
              <w:t>III. Irodaépület földszint</w:t>
            </w:r>
          </w:p>
        </w:tc>
      </w:tr>
      <w:tr w:rsidR="001F102D" w:rsidRPr="00224095" w14:paraId="31A05D7E" w14:textId="77777777" w:rsidTr="00641867">
        <w:trPr>
          <w:trHeight w:val="458"/>
          <w:jc w:val="center"/>
        </w:trPr>
        <w:tc>
          <w:tcPr>
            <w:tcW w:w="7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BF50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F102D" w:rsidRPr="00224095" w14:paraId="46DD81B5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F874F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Kulcsszám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C80D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Megnevezés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5795C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 xml:space="preserve"> m²</w:t>
            </w:r>
          </w:p>
        </w:tc>
      </w:tr>
      <w:tr w:rsidR="001F102D" w:rsidRPr="00224095" w14:paraId="4A435854" w14:textId="77777777" w:rsidTr="00641867">
        <w:trPr>
          <w:trHeight w:val="402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DAF0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0F64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Bejárat előtti pihenő és lépcső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43FE1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</w:tr>
      <w:tr w:rsidR="001F102D" w:rsidRPr="00224095" w14:paraId="5EF0DD6A" w14:textId="77777777" w:rsidTr="00641867">
        <w:trPr>
          <w:trHeight w:val="402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7432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36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684B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Tárgyaló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060D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16,8</w:t>
            </w:r>
          </w:p>
        </w:tc>
      </w:tr>
      <w:tr w:rsidR="001F102D" w:rsidRPr="00224095" w14:paraId="1F798BCC" w14:textId="77777777" w:rsidTr="00641867">
        <w:trPr>
          <w:trHeight w:val="402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0A4A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B077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C18A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45,3</w:t>
            </w:r>
          </w:p>
        </w:tc>
      </w:tr>
      <w:tr w:rsidR="001F102D" w:rsidRPr="00224095" w14:paraId="04898101" w14:textId="77777777" w:rsidTr="00641867">
        <w:trPr>
          <w:trHeight w:val="40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E196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38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EE1E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1B855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</w:tr>
      <w:tr w:rsidR="001F102D" w:rsidRPr="00224095" w14:paraId="646100F3" w14:textId="77777777" w:rsidTr="00641867">
        <w:trPr>
          <w:trHeight w:val="402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6BAF6" w14:textId="133A0B7B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 xml:space="preserve">39 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40AA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096AB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60,3</w:t>
            </w:r>
          </w:p>
        </w:tc>
      </w:tr>
      <w:tr w:rsidR="001F102D" w:rsidRPr="00224095" w14:paraId="3C6A8CAF" w14:textId="77777777" w:rsidTr="00641867">
        <w:trPr>
          <w:trHeight w:val="402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5A84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42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7DE7" w14:textId="570FBE4F" w:rsidR="001F102D" w:rsidRPr="00224095" w:rsidRDefault="003C7378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Rekreációs terem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DBD1" w14:textId="0928E3D6" w:rsidR="001F102D" w:rsidRPr="00224095" w:rsidRDefault="003C7378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35,5</w:t>
            </w:r>
          </w:p>
        </w:tc>
      </w:tr>
      <w:tr w:rsidR="001F102D" w:rsidRPr="00224095" w14:paraId="2D214388" w14:textId="77777777" w:rsidTr="00641867">
        <w:trPr>
          <w:trHeight w:val="402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0004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44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9DDA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8C88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17,5</w:t>
            </w:r>
          </w:p>
        </w:tc>
      </w:tr>
      <w:tr w:rsidR="001F102D" w:rsidRPr="00224095" w14:paraId="0C02355C" w14:textId="77777777" w:rsidTr="00641867">
        <w:trPr>
          <w:trHeight w:val="402"/>
          <w:jc w:val="center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87146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8576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Férfi mosdó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E399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1F102D" w:rsidRPr="00224095" w14:paraId="56C0ED4C" w14:textId="77777777" w:rsidTr="00641867">
        <w:trPr>
          <w:trHeight w:val="402"/>
          <w:jc w:val="center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5B68E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3EE6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 xml:space="preserve">Férfi </w:t>
            </w:r>
            <w:proofErr w:type="spellStart"/>
            <w:r w:rsidRPr="00224095">
              <w:rPr>
                <w:rFonts w:ascii="Times New Roman" w:eastAsia="Times New Roman" w:hAnsi="Times New Roman"/>
                <w:color w:val="000000"/>
              </w:rPr>
              <w:t>Wc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EB2D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1,8</w:t>
            </w:r>
          </w:p>
        </w:tc>
      </w:tr>
      <w:tr w:rsidR="001F102D" w:rsidRPr="00224095" w14:paraId="2A63602E" w14:textId="77777777" w:rsidTr="00641867">
        <w:trPr>
          <w:trHeight w:val="402"/>
          <w:jc w:val="center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C4F2E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677FE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Női mosdó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34C7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1,9</w:t>
            </w:r>
          </w:p>
        </w:tc>
      </w:tr>
      <w:tr w:rsidR="001F102D" w:rsidRPr="00224095" w14:paraId="7DC03C4C" w14:textId="77777777" w:rsidTr="00641867">
        <w:trPr>
          <w:trHeight w:val="402"/>
          <w:jc w:val="center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8CCB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F178C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 xml:space="preserve">Női WC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1A7F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1,7</w:t>
            </w:r>
          </w:p>
        </w:tc>
      </w:tr>
      <w:tr w:rsidR="001F102D" w:rsidRPr="00224095" w14:paraId="46656F21" w14:textId="77777777" w:rsidTr="00641867">
        <w:trPr>
          <w:trHeight w:val="402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6185C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58DC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Közlekedő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AEF26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35,2</w:t>
            </w:r>
          </w:p>
        </w:tc>
      </w:tr>
      <w:tr w:rsidR="001F102D" w:rsidRPr="00224095" w14:paraId="33840B96" w14:textId="77777777" w:rsidTr="00641867">
        <w:trPr>
          <w:trHeight w:val="402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51529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AD60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Lépcsőház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E96E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24,8</w:t>
            </w:r>
          </w:p>
        </w:tc>
      </w:tr>
      <w:tr w:rsidR="001F102D" w:rsidRPr="00224095" w14:paraId="112B0DAA" w14:textId="77777777" w:rsidTr="00641867">
        <w:trPr>
          <w:trHeight w:val="402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3F40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33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5836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Konyha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4E111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6,3</w:t>
            </w:r>
          </w:p>
        </w:tc>
      </w:tr>
      <w:tr w:rsidR="001F102D" w:rsidRPr="00224095" w14:paraId="6112BCCC" w14:textId="77777777" w:rsidTr="00641867">
        <w:trPr>
          <w:trHeight w:val="402"/>
          <w:jc w:val="center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7E6FC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57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1C2E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Előtér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C0E4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3,5</w:t>
            </w:r>
          </w:p>
        </w:tc>
      </w:tr>
      <w:tr w:rsidR="001F102D" w:rsidRPr="00224095" w14:paraId="28AF558F" w14:textId="77777777" w:rsidTr="00641867">
        <w:trPr>
          <w:trHeight w:val="402"/>
          <w:jc w:val="center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D360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C79E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C5A7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24,6</w:t>
            </w:r>
          </w:p>
        </w:tc>
      </w:tr>
      <w:tr w:rsidR="001F102D" w:rsidRPr="00224095" w14:paraId="67217B31" w14:textId="77777777" w:rsidTr="00641867">
        <w:trPr>
          <w:trHeight w:val="402"/>
          <w:jc w:val="center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2A22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5CBA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24095">
              <w:rPr>
                <w:rFonts w:ascii="Times New Roman" w:eastAsia="Times New Roman" w:hAnsi="Times New Roman"/>
                <w:color w:val="000000"/>
              </w:rPr>
              <w:t>Wc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2783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1,4</w:t>
            </w:r>
          </w:p>
        </w:tc>
      </w:tr>
      <w:tr w:rsidR="001F102D" w:rsidRPr="00224095" w14:paraId="40FE04AB" w14:textId="77777777" w:rsidTr="00641867">
        <w:trPr>
          <w:trHeight w:val="402"/>
          <w:jc w:val="center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00642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58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C453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Előtér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4A6C2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3,3</w:t>
            </w:r>
          </w:p>
        </w:tc>
      </w:tr>
      <w:tr w:rsidR="001F102D" w:rsidRPr="00224095" w14:paraId="7A21057E" w14:textId="77777777" w:rsidTr="00641867">
        <w:trPr>
          <w:trHeight w:val="402"/>
          <w:jc w:val="center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5E3B1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F9C2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Közlekedő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65613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5,8</w:t>
            </w:r>
          </w:p>
        </w:tc>
      </w:tr>
      <w:tr w:rsidR="001F102D" w:rsidRPr="00224095" w14:paraId="7724BEEA" w14:textId="77777777" w:rsidTr="00641867">
        <w:trPr>
          <w:trHeight w:val="402"/>
          <w:jc w:val="center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B6DF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06BD8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Mosdó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0759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4,8</w:t>
            </w:r>
          </w:p>
        </w:tc>
      </w:tr>
      <w:tr w:rsidR="001F102D" w:rsidRPr="00224095" w14:paraId="1389E213" w14:textId="77777777" w:rsidTr="00641867">
        <w:trPr>
          <w:trHeight w:val="402"/>
          <w:jc w:val="center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1230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ACF5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24095">
              <w:rPr>
                <w:rFonts w:ascii="Times New Roman" w:eastAsia="Times New Roman" w:hAnsi="Times New Roman"/>
                <w:color w:val="000000"/>
              </w:rPr>
              <w:t>Wc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ED99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1,3</w:t>
            </w:r>
          </w:p>
        </w:tc>
      </w:tr>
      <w:tr w:rsidR="001F102D" w:rsidRPr="00224095" w14:paraId="02827D24" w14:textId="77777777" w:rsidTr="00641867">
        <w:trPr>
          <w:trHeight w:val="402"/>
          <w:jc w:val="center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9E10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9743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24095">
              <w:rPr>
                <w:rFonts w:ascii="Times New Roman" w:eastAsia="Times New Roman" w:hAnsi="Times New Roman"/>
                <w:color w:val="000000"/>
              </w:rPr>
              <w:t>Wc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E22C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1,4</w:t>
            </w:r>
          </w:p>
        </w:tc>
      </w:tr>
      <w:tr w:rsidR="001F102D" w:rsidRPr="00224095" w14:paraId="4F57EEEF" w14:textId="77777777" w:rsidTr="00641867">
        <w:trPr>
          <w:trHeight w:val="402"/>
          <w:jc w:val="center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88AC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09FA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Konyha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7DFB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22,8</w:t>
            </w:r>
          </w:p>
        </w:tc>
      </w:tr>
      <w:tr w:rsidR="001F102D" w:rsidRPr="00224095" w14:paraId="039A6841" w14:textId="77777777" w:rsidTr="00641867">
        <w:trPr>
          <w:trHeight w:val="402"/>
          <w:jc w:val="center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1E43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EF91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Öltöző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A77FF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23,7</w:t>
            </w:r>
          </w:p>
        </w:tc>
      </w:tr>
      <w:tr w:rsidR="001F102D" w:rsidRPr="00224095" w14:paraId="332D10FF" w14:textId="77777777" w:rsidTr="00641867">
        <w:trPr>
          <w:trHeight w:val="402"/>
          <w:jc w:val="center"/>
        </w:trPr>
        <w:tc>
          <w:tcPr>
            <w:tcW w:w="1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2754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B7AE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24095">
              <w:rPr>
                <w:rFonts w:ascii="Times New Roman" w:eastAsia="Times New Roman" w:hAnsi="Times New Roman"/>
                <w:color w:val="000000"/>
              </w:rPr>
              <w:t>Wc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52D8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1,6</w:t>
            </w:r>
          </w:p>
        </w:tc>
      </w:tr>
      <w:tr w:rsidR="001F102D" w:rsidRPr="00224095" w14:paraId="7085DE84" w14:textId="77777777" w:rsidTr="00641867">
        <w:trPr>
          <w:trHeight w:val="402"/>
          <w:jc w:val="center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1C905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C278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Zuhanyzó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66E3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12,4</w:t>
            </w:r>
          </w:p>
        </w:tc>
      </w:tr>
      <w:tr w:rsidR="001F102D" w:rsidRPr="00224095" w14:paraId="796FA443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55CD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9063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E38F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24095">
              <w:rPr>
                <w:rFonts w:ascii="Times New Roman" w:eastAsia="Times New Roman" w:hAnsi="Times New Roman"/>
              </w:rPr>
              <w:t>373,7</w:t>
            </w:r>
          </w:p>
        </w:tc>
      </w:tr>
      <w:tr w:rsidR="001F102D" w:rsidRPr="00224095" w14:paraId="2C0E2C15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8AD6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  <w:p w14:paraId="7BC40E2D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  <w:p w14:paraId="2B60DDC5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  <w:p w14:paraId="3E288723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  <w:p w14:paraId="33D528E0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  <w:p w14:paraId="138DE714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  <w:p w14:paraId="45E6AB9A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  <w:p w14:paraId="3D521BC5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32D4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AB5D3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F102D" w:rsidRPr="00224095" w14:paraId="2D37AC60" w14:textId="77777777" w:rsidTr="00641867">
        <w:trPr>
          <w:trHeight w:val="458"/>
          <w:jc w:val="center"/>
        </w:trPr>
        <w:tc>
          <w:tcPr>
            <w:tcW w:w="7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DF98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III. Irodaépület emelet</w:t>
            </w:r>
          </w:p>
        </w:tc>
      </w:tr>
      <w:tr w:rsidR="001F102D" w:rsidRPr="00224095" w14:paraId="6D5C5983" w14:textId="77777777" w:rsidTr="00641867">
        <w:trPr>
          <w:trHeight w:val="458"/>
          <w:jc w:val="center"/>
        </w:trPr>
        <w:tc>
          <w:tcPr>
            <w:tcW w:w="7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B6C4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F102D" w:rsidRPr="00224095" w14:paraId="479EF8BF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EE67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Kulcsszám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0A9FA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Megnevezés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BD60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 xml:space="preserve"> m²</w:t>
            </w:r>
          </w:p>
        </w:tc>
      </w:tr>
      <w:tr w:rsidR="001F102D" w:rsidRPr="00224095" w14:paraId="557029D3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8E4E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14C9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43AE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7,6</w:t>
            </w:r>
          </w:p>
        </w:tc>
      </w:tr>
      <w:tr w:rsidR="001F102D" w:rsidRPr="00224095" w14:paraId="3C96A52A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65A8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CE5A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Közlekedő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10E2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25,4</w:t>
            </w:r>
          </w:p>
        </w:tc>
      </w:tr>
      <w:tr w:rsidR="001F102D" w:rsidRPr="00224095" w14:paraId="4F963B3B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B07C8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 47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68775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5A75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22,8</w:t>
            </w:r>
          </w:p>
        </w:tc>
      </w:tr>
      <w:tr w:rsidR="001F102D" w:rsidRPr="00224095" w14:paraId="69B79374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B22AB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48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DEAF7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CE57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12,6</w:t>
            </w:r>
          </w:p>
        </w:tc>
      </w:tr>
      <w:tr w:rsidR="001F102D" w:rsidRPr="00224095" w14:paraId="51A50AB0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0BDA7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49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9AD1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81407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12,6</w:t>
            </w:r>
          </w:p>
        </w:tc>
      </w:tr>
      <w:tr w:rsidR="001F102D" w:rsidRPr="00224095" w14:paraId="75B5799E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D9FA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50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3612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19BF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12,4</w:t>
            </w:r>
          </w:p>
        </w:tc>
      </w:tr>
      <w:tr w:rsidR="001F102D" w:rsidRPr="00224095" w14:paraId="6985D177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9C4E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51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4A8F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Étkező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0AD7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12,5</w:t>
            </w:r>
          </w:p>
        </w:tc>
      </w:tr>
      <w:tr w:rsidR="001F102D" w:rsidRPr="00224095" w14:paraId="6CAE0CA6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1A9A2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53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78CE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3F38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12,8</w:t>
            </w:r>
          </w:p>
        </w:tc>
      </w:tr>
      <w:tr w:rsidR="001F102D" w:rsidRPr="00224095" w14:paraId="7713ABD5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3D2E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54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FF7BC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C20A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12,3</w:t>
            </w:r>
          </w:p>
        </w:tc>
      </w:tr>
      <w:tr w:rsidR="001F102D" w:rsidRPr="00224095" w14:paraId="1123032E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3FF0B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55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1BCB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0992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12,6</w:t>
            </w:r>
          </w:p>
        </w:tc>
      </w:tr>
      <w:tr w:rsidR="001F102D" w:rsidRPr="00224095" w14:paraId="5B1FC0A0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DA6B9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56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C4B9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CBEC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23,5</w:t>
            </w:r>
          </w:p>
        </w:tc>
      </w:tr>
      <w:tr w:rsidR="001F102D" w:rsidRPr="00224095" w14:paraId="2126E7E8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D9430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52 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DC04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Konyha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528D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2,7</w:t>
            </w:r>
          </w:p>
        </w:tc>
      </w:tr>
      <w:tr w:rsidR="001F102D" w:rsidRPr="00224095" w14:paraId="7E719315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6C58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6D99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Mosdó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4359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1,3</w:t>
            </w:r>
          </w:p>
        </w:tc>
      </w:tr>
      <w:tr w:rsidR="001F102D" w:rsidRPr="00224095" w14:paraId="36AB2B96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803E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AEDB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WC női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C35A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2,3</w:t>
            </w:r>
          </w:p>
        </w:tc>
      </w:tr>
      <w:tr w:rsidR="001F102D" w:rsidRPr="00224095" w14:paraId="42B0BAF4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F5CD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9B149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Mosdó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30201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1,8</w:t>
            </w:r>
          </w:p>
        </w:tc>
      </w:tr>
      <w:tr w:rsidR="001F102D" w:rsidRPr="00224095" w14:paraId="304FA8FE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ED46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469B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WC férfi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A0A5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1,8</w:t>
            </w:r>
          </w:p>
        </w:tc>
      </w:tr>
      <w:tr w:rsidR="001F102D" w:rsidRPr="00224095" w14:paraId="054547B8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E3F3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CCA7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WC férfi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E162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1,1</w:t>
            </w:r>
          </w:p>
        </w:tc>
      </w:tr>
      <w:tr w:rsidR="001F102D" w:rsidRPr="00224095" w14:paraId="5C889539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0C86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50BD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3742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24095">
              <w:rPr>
                <w:rFonts w:ascii="Times New Roman" w:eastAsia="Times New Roman" w:hAnsi="Times New Roman"/>
              </w:rPr>
              <w:t>178,1</w:t>
            </w:r>
          </w:p>
        </w:tc>
      </w:tr>
      <w:tr w:rsidR="001F102D" w:rsidRPr="00224095" w14:paraId="7C856BCB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19906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7BE8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4F84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F102D" w:rsidRPr="00224095" w14:paraId="0309BB84" w14:textId="77777777" w:rsidTr="00641867">
        <w:trPr>
          <w:trHeight w:val="458"/>
          <w:jc w:val="center"/>
        </w:trPr>
        <w:tc>
          <w:tcPr>
            <w:tcW w:w="75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39DE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Különálló területek</w:t>
            </w:r>
          </w:p>
        </w:tc>
      </w:tr>
      <w:tr w:rsidR="001F102D" w:rsidRPr="00224095" w14:paraId="5CED8602" w14:textId="77777777" w:rsidTr="007D2B8F">
        <w:trPr>
          <w:trHeight w:val="269"/>
          <w:jc w:val="center"/>
        </w:trPr>
        <w:tc>
          <w:tcPr>
            <w:tcW w:w="75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5D78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1F102D" w:rsidRPr="00224095" w14:paraId="0A233C47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ADB29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Kulcsszám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84F8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Megnevezés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E61A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 xml:space="preserve"> m²</w:t>
            </w:r>
          </w:p>
        </w:tc>
      </w:tr>
      <w:tr w:rsidR="001F102D" w:rsidRPr="00224095" w14:paraId="603FCD88" w14:textId="77777777" w:rsidTr="00641867">
        <w:trPr>
          <w:trHeight w:val="315"/>
          <w:jc w:val="center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388D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Raktár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3B03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 xml:space="preserve">Iroda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A7FF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7,8</w:t>
            </w:r>
          </w:p>
        </w:tc>
      </w:tr>
      <w:tr w:rsidR="001F102D" w:rsidRPr="00224095" w14:paraId="3275333A" w14:textId="77777777" w:rsidTr="00641867">
        <w:trPr>
          <w:trHeight w:val="315"/>
          <w:jc w:val="center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C9D4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78151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 xml:space="preserve">Iroda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8B5D9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16,4</w:t>
            </w:r>
          </w:p>
        </w:tc>
      </w:tr>
      <w:tr w:rsidR="001F102D" w:rsidRPr="00224095" w14:paraId="1F2CF16E" w14:textId="77777777" w:rsidTr="00641867">
        <w:trPr>
          <w:trHeight w:val="315"/>
          <w:jc w:val="center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1967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5C62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Iroda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FEE1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8,1</w:t>
            </w:r>
          </w:p>
        </w:tc>
      </w:tr>
      <w:tr w:rsidR="001F102D" w:rsidRPr="00224095" w14:paraId="29EF18D5" w14:textId="77777777" w:rsidTr="00641867">
        <w:trPr>
          <w:trHeight w:val="315"/>
          <w:jc w:val="center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6CDD3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C85B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Közlekedő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2773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</w:tr>
      <w:tr w:rsidR="001F102D" w:rsidRPr="00224095" w14:paraId="12C8E8D5" w14:textId="77777777" w:rsidTr="00641867">
        <w:trPr>
          <w:trHeight w:val="315"/>
          <w:jc w:val="center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863BE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4AFC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Konyha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9304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2,6</w:t>
            </w:r>
          </w:p>
        </w:tc>
      </w:tr>
      <w:tr w:rsidR="001F102D" w:rsidRPr="00224095" w14:paraId="42E5E883" w14:textId="77777777" w:rsidTr="00641867">
        <w:trPr>
          <w:trHeight w:val="315"/>
          <w:jc w:val="center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E7D4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8F8D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 xml:space="preserve">Női öltöző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DE68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3,8</w:t>
            </w:r>
          </w:p>
        </w:tc>
      </w:tr>
      <w:tr w:rsidR="001F102D" w:rsidRPr="00224095" w14:paraId="26047A5F" w14:textId="77777777" w:rsidTr="00641867">
        <w:trPr>
          <w:trHeight w:val="315"/>
          <w:jc w:val="center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D44B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DE789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Női mosdó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45A3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2,4</w:t>
            </w:r>
          </w:p>
        </w:tc>
      </w:tr>
      <w:tr w:rsidR="001F102D" w:rsidRPr="00224095" w14:paraId="1DCF2321" w14:textId="77777777" w:rsidTr="00641867">
        <w:trPr>
          <w:trHeight w:val="315"/>
          <w:jc w:val="center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6788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B77CB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 xml:space="preserve">Női </w:t>
            </w:r>
            <w:proofErr w:type="spellStart"/>
            <w:r w:rsidRPr="00224095">
              <w:rPr>
                <w:rFonts w:ascii="Times New Roman" w:eastAsia="Times New Roman" w:hAnsi="Times New Roman"/>
                <w:color w:val="000000"/>
              </w:rPr>
              <w:t>Wc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60BE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1,2</w:t>
            </w:r>
          </w:p>
        </w:tc>
      </w:tr>
      <w:tr w:rsidR="001F102D" w:rsidRPr="00224095" w14:paraId="662314A2" w14:textId="77777777" w:rsidTr="00641867">
        <w:trPr>
          <w:trHeight w:val="315"/>
          <w:jc w:val="center"/>
        </w:trPr>
        <w:tc>
          <w:tcPr>
            <w:tcW w:w="15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751E" w14:textId="77777777" w:rsidR="001F102D" w:rsidRPr="00224095" w:rsidRDefault="001F102D" w:rsidP="002240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85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C85C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Külső mosdó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31756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1,4</w:t>
            </w:r>
          </w:p>
        </w:tc>
      </w:tr>
      <w:tr w:rsidR="001F102D" w:rsidRPr="00224095" w14:paraId="75E797BD" w14:textId="77777777" w:rsidTr="00641867">
        <w:trPr>
          <w:trHeight w:val="315"/>
          <w:jc w:val="center"/>
        </w:trPr>
        <w:tc>
          <w:tcPr>
            <w:tcW w:w="15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753F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EF65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 xml:space="preserve">Külső </w:t>
            </w:r>
            <w:proofErr w:type="spellStart"/>
            <w:r w:rsidRPr="00224095">
              <w:rPr>
                <w:rFonts w:ascii="Times New Roman" w:eastAsia="Times New Roman" w:hAnsi="Times New Roman"/>
                <w:color w:val="000000"/>
              </w:rPr>
              <w:t>Wc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B2C1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1,8</w:t>
            </w:r>
          </w:p>
        </w:tc>
      </w:tr>
      <w:tr w:rsidR="001F102D" w:rsidRPr="00224095" w14:paraId="7FF32AA8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1F07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422A3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Dohányzó pavilon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1B1EA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 w:rsidRPr="00224095">
              <w:rPr>
                <w:rFonts w:ascii="Times New Roman" w:eastAsia="Times New Roman" w:hAnsi="Times New Roman"/>
                <w:color w:val="000000"/>
              </w:rPr>
              <w:t>3,9</w:t>
            </w:r>
          </w:p>
        </w:tc>
      </w:tr>
      <w:tr w:rsidR="001F102D" w:rsidRPr="00224095" w14:paraId="7EF5F8D8" w14:textId="77777777" w:rsidTr="00641867">
        <w:trPr>
          <w:trHeight w:val="315"/>
          <w:jc w:val="center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6844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CEA5" w14:textId="77777777" w:rsidR="001F102D" w:rsidRPr="00224095" w:rsidRDefault="001F102D" w:rsidP="0022409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76E5" w14:textId="77777777" w:rsidR="001F102D" w:rsidRPr="00224095" w:rsidRDefault="001F102D" w:rsidP="00224095">
            <w:pPr>
              <w:spacing w:after="0" w:line="240" w:lineRule="auto"/>
              <w:jc w:val="right"/>
              <w:rPr>
                <w:rFonts w:ascii="Times New Roman" w:eastAsia="Times New Roman" w:hAnsi="Times New Roman"/>
              </w:rPr>
            </w:pPr>
            <w:r w:rsidRPr="00224095">
              <w:rPr>
                <w:rFonts w:ascii="Times New Roman" w:eastAsia="Times New Roman" w:hAnsi="Times New Roman"/>
              </w:rPr>
              <w:t>90,4</w:t>
            </w:r>
          </w:p>
        </w:tc>
      </w:tr>
      <w:bookmarkEnd w:id="44"/>
      <w:bookmarkEnd w:id="45"/>
    </w:tbl>
    <w:p w14:paraId="6669CDE3" w14:textId="03DD09B2" w:rsidR="00270343" w:rsidRPr="00224095" w:rsidRDefault="00270343" w:rsidP="00224095">
      <w:pPr>
        <w:spacing w:after="0" w:line="240" w:lineRule="auto"/>
        <w:rPr>
          <w:rFonts w:ascii="Times New Roman" w:hAnsi="Times New Roman"/>
        </w:rPr>
      </w:pPr>
    </w:p>
    <w:sectPr w:rsidR="00270343" w:rsidRPr="00224095" w:rsidSect="00E33899">
      <w:headerReference w:type="default" r:id="rId10"/>
      <w:footerReference w:type="default" r:id="rId11"/>
      <w:pgSz w:w="11906" w:h="16838"/>
      <w:pgMar w:top="1259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6BCDC" w14:textId="77777777" w:rsidR="00DC7330" w:rsidRDefault="00DC7330">
      <w:pPr>
        <w:spacing w:after="0" w:line="240" w:lineRule="auto"/>
      </w:pPr>
      <w:r>
        <w:separator/>
      </w:r>
    </w:p>
  </w:endnote>
  <w:endnote w:type="continuationSeparator" w:id="0">
    <w:p w14:paraId="4E23BE3B" w14:textId="77777777" w:rsidR="00DC7330" w:rsidRDefault="00DC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66189" w14:textId="77777777" w:rsidR="00FA555C" w:rsidRDefault="00FA555C">
    <w:pPr>
      <w:pStyle w:val="llb"/>
      <w:jc w:val="center"/>
    </w:pPr>
    <w:r>
      <w:t xml:space="preserve">Oldal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861BF">
      <w:rPr>
        <w:b/>
        <w:bCs/>
        <w:noProof/>
      </w:rPr>
      <w:t>6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861BF">
      <w:rPr>
        <w:b/>
        <w:bCs/>
        <w:noProof/>
      </w:rPr>
      <w:t>16</w:t>
    </w:r>
    <w:r>
      <w:rPr>
        <w:b/>
        <w:bCs/>
      </w:rPr>
      <w:fldChar w:fldCharType="end"/>
    </w:r>
  </w:p>
  <w:p w14:paraId="49E8BB9B" w14:textId="77777777" w:rsidR="00FA555C" w:rsidRDefault="00FA555C" w:rsidP="00E33899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90858" w14:textId="77777777" w:rsidR="00DC7330" w:rsidRDefault="00DC7330">
      <w:pPr>
        <w:spacing w:after="0" w:line="240" w:lineRule="auto"/>
      </w:pPr>
      <w:r>
        <w:separator/>
      </w:r>
    </w:p>
  </w:footnote>
  <w:footnote w:type="continuationSeparator" w:id="0">
    <w:p w14:paraId="124C5987" w14:textId="77777777" w:rsidR="00DC7330" w:rsidRDefault="00DC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21DFB" w14:textId="28813912" w:rsidR="00FA555C" w:rsidRPr="00E33899" w:rsidRDefault="00FA555C" w:rsidP="00E33899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b/>
        <w:sz w:val="28"/>
        <w:szCs w:val="28"/>
      </w:rPr>
    </w:pPr>
    <w:r w:rsidRPr="00E33899">
      <w:rPr>
        <w:rFonts w:ascii="Times New Roman" w:hAnsi="Times New Roman"/>
        <w:b/>
        <w:sz w:val="28"/>
        <w:szCs w:val="28"/>
      </w:rPr>
      <w:t>ATEV Zrt.</w:t>
    </w:r>
  </w:p>
  <w:p w14:paraId="7504EE56" w14:textId="77777777" w:rsidR="00FA555C" w:rsidRPr="00E33899" w:rsidRDefault="00FA555C" w:rsidP="00E3389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9D2"/>
    <w:multiLevelType w:val="hybridMultilevel"/>
    <w:tmpl w:val="CE64498E"/>
    <w:lvl w:ilvl="0" w:tplc="17265D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610C"/>
    <w:multiLevelType w:val="multilevel"/>
    <w:tmpl w:val="EAFA269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u w:val="single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C956396"/>
    <w:multiLevelType w:val="multilevel"/>
    <w:tmpl w:val="5502C0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9714E2"/>
    <w:multiLevelType w:val="multilevel"/>
    <w:tmpl w:val="7B3AE112"/>
    <w:lvl w:ilvl="0">
      <w:start w:val="6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  <w:sz w:val="22"/>
      </w:rPr>
    </w:lvl>
  </w:abstractNum>
  <w:abstractNum w:abstractNumId="4" w15:restartNumberingAfterBreak="0">
    <w:nsid w:val="0E016E8B"/>
    <w:multiLevelType w:val="hybridMultilevel"/>
    <w:tmpl w:val="99003B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05517"/>
    <w:multiLevelType w:val="multilevel"/>
    <w:tmpl w:val="2C1A4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A004EE"/>
    <w:multiLevelType w:val="hybridMultilevel"/>
    <w:tmpl w:val="B78E67BE"/>
    <w:lvl w:ilvl="0" w:tplc="6F6E656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5B45B56"/>
    <w:multiLevelType w:val="hybridMultilevel"/>
    <w:tmpl w:val="2788DF42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8176BC7"/>
    <w:multiLevelType w:val="multilevel"/>
    <w:tmpl w:val="DA44E7E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C1038D6"/>
    <w:multiLevelType w:val="hybridMultilevel"/>
    <w:tmpl w:val="F3605014"/>
    <w:lvl w:ilvl="0" w:tplc="6F6E6560">
      <w:start w:val="1"/>
      <w:numFmt w:val="bullet"/>
      <w:lvlText w:val="-"/>
      <w:lvlJc w:val="left"/>
      <w:pPr>
        <w:ind w:left="1783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10" w15:restartNumberingAfterBreak="0">
    <w:nsid w:val="1CCB42CB"/>
    <w:multiLevelType w:val="hybridMultilevel"/>
    <w:tmpl w:val="43547EDC"/>
    <w:lvl w:ilvl="0" w:tplc="69BA6AA2">
      <w:start w:val="4"/>
      <w:numFmt w:val="decimal"/>
      <w:lvlText w:val="%1.)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2E4E"/>
    <w:multiLevelType w:val="multilevel"/>
    <w:tmpl w:val="32D436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6832E2F"/>
    <w:multiLevelType w:val="hybridMultilevel"/>
    <w:tmpl w:val="60F28AE6"/>
    <w:lvl w:ilvl="0" w:tplc="5D8AF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E5062"/>
    <w:multiLevelType w:val="multilevel"/>
    <w:tmpl w:val="474EF8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8951351"/>
    <w:multiLevelType w:val="hybridMultilevel"/>
    <w:tmpl w:val="535EB5A8"/>
    <w:lvl w:ilvl="0" w:tplc="929268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 w15:restartNumberingAfterBreak="0">
    <w:nsid w:val="28DC2F6C"/>
    <w:multiLevelType w:val="hybridMultilevel"/>
    <w:tmpl w:val="D87811A0"/>
    <w:lvl w:ilvl="0" w:tplc="6F6E6560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294047B1"/>
    <w:multiLevelType w:val="hybridMultilevel"/>
    <w:tmpl w:val="26A873AA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61BB1"/>
    <w:multiLevelType w:val="hybridMultilevel"/>
    <w:tmpl w:val="33C0ABFC"/>
    <w:lvl w:ilvl="0" w:tplc="040E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2F231FC3"/>
    <w:multiLevelType w:val="hybridMultilevel"/>
    <w:tmpl w:val="7926449A"/>
    <w:lvl w:ilvl="0" w:tplc="43FA1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D17C4"/>
    <w:multiLevelType w:val="hybridMultilevel"/>
    <w:tmpl w:val="2EC217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A71263"/>
    <w:multiLevelType w:val="multilevel"/>
    <w:tmpl w:val="4A9E0A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9E24A87"/>
    <w:multiLevelType w:val="hybridMultilevel"/>
    <w:tmpl w:val="26C0DF22"/>
    <w:lvl w:ilvl="0" w:tplc="D8827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E375F"/>
    <w:multiLevelType w:val="hybridMultilevel"/>
    <w:tmpl w:val="06B0D9EA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3CC64A40"/>
    <w:multiLevelType w:val="hybridMultilevel"/>
    <w:tmpl w:val="75386F12"/>
    <w:lvl w:ilvl="0" w:tplc="B6BE1824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3D3C6833"/>
    <w:multiLevelType w:val="hybridMultilevel"/>
    <w:tmpl w:val="0A2EC132"/>
    <w:lvl w:ilvl="0" w:tplc="01F0CEEA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2" w:hanging="360"/>
      </w:pPr>
    </w:lvl>
    <w:lvl w:ilvl="2" w:tplc="040E001B" w:tentative="1">
      <w:start w:val="1"/>
      <w:numFmt w:val="lowerRoman"/>
      <w:lvlText w:val="%3."/>
      <w:lvlJc w:val="right"/>
      <w:pPr>
        <w:ind w:left="1932" w:hanging="180"/>
      </w:pPr>
    </w:lvl>
    <w:lvl w:ilvl="3" w:tplc="040E000F" w:tentative="1">
      <w:start w:val="1"/>
      <w:numFmt w:val="decimal"/>
      <w:lvlText w:val="%4."/>
      <w:lvlJc w:val="left"/>
      <w:pPr>
        <w:ind w:left="2652" w:hanging="360"/>
      </w:pPr>
    </w:lvl>
    <w:lvl w:ilvl="4" w:tplc="040E0019" w:tentative="1">
      <w:start w:val="1"/>
      <w:numFmt w:val="lowerLetter"/>
      <w:lvlText w:val="%5."/>
      <w:lvlJc w:val="left"/>
      <w:pPr>
        <w:ind w:left="3372" w:hanging="360"/>
      </w:pPr>
    </w:lvl>
    <w:lvl w:ilvl="5" w:tplc="040E001B" w:tentative="1">
      <w:start w:val="1"/>
      <w:numFmt w:val="lowerRoman"/>
      <w:lvlText w:val="%6."/>
      <w:lvlJc w:val="right"/>
      <w:pPr>
        <w:ind w:left="4092" w:hanging="180"/>
      </w:pPr>
    </w:lvl>
    <w:lvl w:ilvl="6" w:tplc="040E000F" w:tentative="1">
      <w:start w:val="1"/>
      <w:numFmt w:val="decimal"/>
      <w:lvlText w:val="%7."/>
      <w:lvlJc w:val="left"/>
      <w:pPr>
        <w:ind w:left="4812" w:hanging="360"/>
      </w:pPr>
    </w:lvl>
    <w:lvl w:ilvl="7" w:tplc="040E0019" w:tentative="1">
      <w:start w:val="1"/>
      <w:numFmt w:val="lowerLetter"/>
      <w:lvlText w:val="%8."/>
      <w:lvlJc w:val="left"/>
      <w:pPr>
        <w:ind w:left="5532" w:hanging="360"/>
      </w:pPr>
    </w:lvl>
    <w:lvl w:ilvl="8" w:tplc="040E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5" w15:restartNumberingAfterBreak="0">
    <w:nsid w:val="40A77E1D"/>
    <w:multiLevelType w:val="hybridMultilevel"/>
    <w:tmpl w:val="E4E834E2"/>
    <w:lvl w:ilvl="0" w:tplc="A05A30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666FD"/>
    <w:multiLevelType w:val="hybridMultilevel"/>
    <w:tmpl w:val="6C124C8C"/>
    <w:lvl w:ilvl="0" w:tplc="040E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48825692"/>
    <w:multiLevelType w:val="hybridMultilevel"/>
    <w:tmpl w:val="F07668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8270AA"/>
    <w:multiLevelType w:val="multilevel"/>
    <w:tmpl w:val="A666459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DCA0555"/>
    <w:multiLevelType w:val="hybridMultilevel"/>
    <w:tmpl w:val="6906A9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51DD3"/>
    <w:multiLevelType w:val="hybridMultilevel"/>
    <w:tmpl w:val="6A4A2E36"/>
    <w:lvl w:ilvl="0" w:tplc="A5D0C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6674B5"/>
    <w:multiLevelType w:val="hybridMultilevel"/>
    <w:tmpl w:val="9E606424"/>
    <w:lvl w:ilvl="0" w:tplc="0A2A5DF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DD92698"/>
    <w:multiLevelType w:val="hybridMultilevel"/>
    <w:tmpl w:val="584028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36A39"/>
    <w:multiLevelType w:val="hybridMultilevel"/>
    <w:tmpl w:val="65365E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4D66D810">
      <w:numFmt w:val="bullet"/>
      <w:lvlText w:val="-"/>
      <w:lvlJc w:val="left"/>
      <w:pPr>
        <w:ind w:left="1455" w:hanging="375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738BB"/>
    <w:multiLevelType w:val="hybridMultilevel"/>
    <w:tmpl w:val="84E000FE"/>
    <w:lvl w:ilvl="0" w:tplc="80ACCE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FC448F"/>
    <w:multiLevelType w:val="hybridMultilevel"/>
    <w:tmpl w:val="E4BA42A6"/>
    <w:lvl w:ilvl="0" w:tplc="7D92E334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C5CD6"/>
    <w:multiLevelType w:val="multilevel"/>
    <w:tmpl w:val="6FC09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3B957F5"/>
    <w:multiLevelType w:val="hybridMultilevel"/>
    <w:tmpl w:val="C716534E"/>
    <w:lvl w:ilvl="0" w:tplc="1E90C088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8" w15:restartNumberingAfterBreak="0">
    <w:nsid w:val="74FE7649"/>
    <w:multiLevelType w:val="hybridMultilevel"/>
    <w:tmpl w:val="CC5C6160"/>
    <w:lvl w:ilvl="0" w:tplc="AF9ED9C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F24C2"/>
    <w:multiLevelType w:val="hybridMultilevel"/>
    <w:tmpl w:val="8B385E4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16FC4E">
      <w:numFmt w:val="bullet"/>
      <w:lvlText w:val="-"/>
      <w:lvlJc w:val="left"/>
      <w:pPr>
        <w:tabs>
          <w:tab w:val="num" w:pos="407"/>
        </w:tabs>
        <w:ind w:left="407" w:hanging="227"/>
      </w:pPr>
      <w:rPr>
        <w:rFonts w:ascii="Palatino Linotype" w:eastAsia="Times New Roman" w:hAnsi="Palatino Linotype" w:cs="Times New Roman" w:hint="default"/>
      </w:rPr>
    </w:lvl>
    <w:lvl w:ilvl="2" w:tplc="5FC69B48">
      <w:start w:val="1"/>
      <w:numFmt w:val="bullet"/>
      <w:lvlText w:val="~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 w:hint="default"/>
      </w:rPr>
    </w:lvl>
    <w:lvl w:ilvl="3" w:tplc="EF60E3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A30657"/>
    <w:multiLevelType w:val="hybridMultilevel"/>
    <w:tmpl w:val="0E92523E"/>
    <w:lvl w:ilvl="0" w:tplc="475E4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B4E3F39"/>
    <w:multiLevelType w:val="hybridMultilevel"/>
    <w:tmpl w:val="83F4CAFA"/>
    <w:lvl w:ilvl="0" w:tplc="040E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2" w15:restartNumberingAfterBreak="0">
    <w:nsid w:val="7CC3208F"/>
    <w:multiLevelType w:val="hybridMultilevel"/>
    <w:tmpl w:val="9626C4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52020"/>
    <w:multiLevelType w:val="hybridMultilevel"/>
    <w:tmpl w:val="2482F598"/>
    <w:lvl w:ilvl="0" w:tplc="26028E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E53596"/>
    <w:multiLevelType w:val="hybridMultilevel"/>
    <w:tmpl w:val="E21CF932"/>
    <w:lvl w:ilvl="0" w:tplc="040E0001">
      <w:start w:val="1"/>
      <w:numFmt w:val="bullet"/>
      <w:lvlText w:val=""/>
      <w:lvlJc w:val="left"/>
      <w:pPr>
        <w:ind w:left="178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num w:numId="1" w16cid:durableId="340208423">
    <w:abstractNumId w:val="1"/>
  </w:num>
  <w:num w:numId="2" w16cid:durableId="1742218119">
    <w:abstractNumId w:val="20"/>
  </w:num>
  <w:num w:numId="3" w16cid:durableId="410472863">
    <w:abstractNumId w:val="0"/>
  </w:num>
  <w:num w:numId="4" w16cid:durableId="2120758674">
    <w:abstractNumId w:val="21"/>
  </w:num>
  <w:num w:numId="5" w16cid:durableId="1725173532">
    <w:abstractNumId w:val="11"/>
  </w:num>
  <w:num w:numId="6" w16cid:durableId="1626931825">
    <w:abstractNumId w:val="28"/>
  </w:num>
  <w:num w:numId="7" w16cid:durableId="1448625208">
    <w:abstractNumId w:val="5"/>
  </w:num>
  <w:num w:numId="8" w16cid:durableId="1708606287">
    <w:abstractNumId w:val="18"/>
  </w:num>
  <w:num w:numId="9" w16cid:durableId="2125541015">
    <w:abstractNumId w:val="4"/>
  </w:num>
  <w:num w:numId="10" w16cid:durableId="30304854">
    <w:abstractNumId w:val="8"/>
  </w:num>
  <w:num w:numId="11" w16cid:durableId="956568114">
    <w:abstractNumId w:val="16"/>
  </w:num>
  <w:num w:numId="12" w16cid:durableId="307513121">
    <w:abstractNumId w:val="33"/>
  </w:num>
  <w:num w:numId="13" w16cid:durableId="1181358028">
    <w:abstractNumId w:val="38"/>
  </w:num>
  <w:num w:numId="14" w16cid:durableId="212353393">
    <w:abstractNumId w:val="43"/>
  </w:num>
  <w:num w:numId="15" w16cid:durableId="90588425">
    <w:abstractNumId w:val="23"/>
  </w:num>
  <w:num w:numId="16" w16cid:durableId="206720976">
    <w:abstractNumId w:val="41"/>
  </w:num>
  <w:num w:numId="17" w16cid:durableId="1167020899">
    <w:abstractNumId w:val="26"/>
  </w:num>
  <w:num w:numId="18" w16cid:durableId="697395281">
    <w:abstractNumId w:val="13"/>
  </w:num>
  <w:num w:numId="19" w16cid:durableId="1714887209">
    <w:abstractNumId w:val="36"/>
  </w:num>
  <w:num w:numId="20" w16cid:durableId="7371315">
    <w:abstractNumId w:val="14"/>
  </w:num>
  <w:num w:numId="21" w16cid:durableId="1507476603">
    <w:abstractNumId w:val="37"/>
  </w:num>
  <w:num w:numId="22" w16cid:durableId="911428738">
    <w:abstractNumId w:val="25"/>
  </w:num>
  <w:num w:numId="23" w16cid:durableId="240993864">
    <w:abstractNumId w:val="34"/>
  </w:num>
  <w:num w:numId="24" w16cid:durableId="1595476332">
    <w:abstractNumId w:val="40"/>
  </w:num>
  <w:num w:numId="25" w16cid:durableId="473105141">
    <w:abstractNumId w:val="22"/>
  </w:num>
  <w:num w:numId="26" w16cid:durableId="273561586">
    <w:abstractNumId w:val="7"/>
  </w:num>
  <w:num w:numId="27" w16cid:durableId="1568417118">
    <w:abstractNumId w:val="9"/>
  </w:num>
  <w:num w:numId="28" w16cid:durableId="2059040315">
    <w:abstractNumId w:val="44"/>
  </w:num>
  <w:num w:numId="29" w16cid:durableId="1637370970">
    <w:abstractNumId w:val="17"/>
  </w:num>
  <w:num w:numId="30" w16cid:durableId="393554322">
    <w:abstractNumId w:val="2"/>
  </w:num>
  <w:num w:numId="31" w16cid:durableId="1136029910">
    <w:abstractNumId w:val="19"/>
  </w:num>
  <w:num w:numId="32" w16cid:durableId="2019840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59474079">
    <w:abstractNumId w:val="39"/>
  </w:num>
  <w:num w:numId="34" w16cid:durableId="675881137">
    <w:abstractNumId w:val="42"/>
  </w:num>
  <w:num w:numId="35" w16cid:durableId="1532495122">
    <w:abstractNumId w:val="29"/>
  </w:num>
  <w:num w:numId="36" w16cid:durableId="1019968935">
    <w:abstractNumId w:val="3"/>
  </w:num>
  <w:num w:numId="37" w16cid:durableId="1737194642">
    <w:abstractNumId w:val="30"/>
  </w:num>
  <w:num w:numId="38" w16cid:durableId="1769547374">
    <w:abstractNumId w:val="27"/>
  </w:num>
  <w:num w:numId="39" w16cid:durableId="65541929">
    <w:abstractNumId w:val="24"/>
  </w:num>
  <w:num w:numId="40" w16cid:durableId="754790990">
    <w:abstractNumId w:val="35"/>
  </w:num>
  <w:num w:numId="41" w16cid:durableId="76443611">
    <w:abstractNumId w:val="32"/>
  </w:num>
  <w:num w:numId="42" w16cid:durableId="441876193">
    <w:abstractNumId w:val="15"/>
  </w:num>
  <w:num w:numId="43" w16cid:durableId="1180310442">
    <w:abstractNumId w:val="6"/>
  </w:num>
  <w:num w:numId="44" w16cid:durableId="1902668564">
    <w:abstractNumId w:val="12"/>
  </w:num>
  <w:num w:numId="45" w16cid:durableId="13296757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72"/>
    <w:rsid w:val="00003D90"/>
    <w:rsid w:val="000125CC"/>
    <w:rsid w:val="00022242"/>
    <w:rsid w:val="0002475E"/>
    <w:rsid w:val="00027AF6"/>
    <w:rsid w:val="0004066E"/>
    <w:rsid w:val="00042E6B"/>
    <w:rsid w:val="00047EAC"/>
    <w:rsid w:val="0005128E"/>
    <w:rsid w:val="00056127"/>
    <w:rsid w:val="0006096D"/>
    <w:rsid w:val="00066532"/>
    <w:rsid w:val="00075D46"/>
    <w:rsid w:val="00092AF0"/>
    <w:rsid w:val="00096E5B"/>
    <w:rsid w:val="000A0608"/>
    <w:rsid w:val="000A2670"/>
    <w:rsid w:val="000A6292"/>
    <w:rsid w:val="000C2DCF"/>
    <w:rsid w:val="000D08F7"/>
    <w:rsid w:val="000E7AC6"/>
    <w:rsid w:val="000F4902"/>
    <w:rsid w:val="00103840"/>
    <w:rsid w:val="0010583B"/>
    <w:rsid w:val="0013045F"/>
    <w:rsid w:val="00141E03"/>
    <w:rsid w:val="001549D4"/>
    <w:rsid w:val="00160D54"/>
    <w:rsid w:val="00164D99"/>
    <w:rsid w:val="001702BC"/>
    <w:rsid w:val="001807A6"/>
    <w:rsid w:val="001871B4"/>
    <w:rsid w:val="001B1353"/>
    <w:rsid w:val="001B29A5"/>
    <w:rsid w:val="001C6BD2"/>
    <w:rsid w:val="001D5CB7"/>
    <w:rsid w:val="001E1BD6"/>
    <w:rsid w:val="001F102D"/>
    <w:rsid w:val="001F13EF"/>
    <w:rsid w:val="00224095"/>
    <w:rsid w:val="002476D3"/>
    <w:rsid w:val="00270343"/>
    <w:rsid w:val="002767EE"/>
    <w:rsid w:val="00280B25"/>
    <w:rsid w:val="00286B93"/>
    <w:rsid w:val="00290E18"/>
    <w:rsid w:val="002B080A"/>
    <w:rsid w:val="002C4FFB"/>
    <w:rsid w:val="002C6B78"/>
    <w:rsid w:val="002D52C4"/>
    <w:rsid w:val="002D5401"/>
    <w:rsid w:val="002E5E0D"/>
    <w:rsid w:val="002F2E34"/>
    <w:rsid w:val="002F4025"/>
    <w:rsid w:val="003044ED"/>
    <w:rsid w:val="0030615D"/>
    <w:rsid w:val="00306EB7"/>
    <w:rsid w:val="00311D97"/>
    <w:rsid w:val="0031212E"/>
    <w:rsid w:val="003133F7"/>
    <w:rsid w:val="00324996"/>
    <w:rsid w:val="003260B1"/>
    <w:rsid w:val="00333379"/>
    <w:rsid w:val="00335A2E"/>
    <w:rsid w:val="00341D5D"/>
    <w:rsid w:val="00351FBE"/>
    <w:rsid w:val="00355531"/>
    <w:rsid w:val="00374250"/>
    <w:rsid w:val="00377CF4"/>
    <w:rsid w:val="003861BF"/>
    <w:rsid w:val="003A1E14"/>
    <w:rsid w:val="003A5C87"/>
    <w:rsid w:val="003B739B"/>
    <w:rsid w:val="003C7378"/>
    <w:rsid w:val="003D599C"/>
    <w:rsid w:val="003F586F"/>
    <w:rsid w:val="00407271"/>
    <w:rsid w:val="0043008D"/>
    <w:rsid w:val="00442D3D"/>
    <w:rsid w:val="0044431B"/>
    <w:rsid w:val="00451404"/>
    <w:rsid w:val="00457490"/>
    <w:rsid w:val="004619CF"/>
    <w:rsid w:val="004669A2"/>
    <w:rsid w:val="004704E6"/>
    <w:rsid w:val="00493B47"/>
    <w:rsid w:val="004A2654"/>
    <w:rsid w:val="004A7130"/>
    <w:rsid w:val="004B042F"/>
    <w:rsid w:val="004C2023"/>
    <w:rsid w:val="004D15AC"/>
    <w:rsid w:val="004D3409"/>
    <w:rsid w:val="004D3C0A"/>
    <w:rsid w:val="004E42D1"/>
    <w:rsid w:val="00503147"/>
    <w:rsid w:val="00507477"/>
    <w:rsid w:val="00513992"/>
    <w:rsid w:val="00521A8E"/>
    <w:rsid w:val="00577675"/>
    <w:rsid w:val="0059368F"/>
    <w:rsid w:val="0059757B"/>
    <w:rsid w:val="00597AC7"/>
    <w:rsid w:val="005B2F81"/>
    <w:rsid w:val="005B5AA5"/>
    <w:rsid w:val="005C3FDC"/>
    <w:rsid w:val="005E1176"/>
    <w:rsid w:val="005E15A2"/>
    <w:rsid w:val="00614068"/>
    <w:rsid w:val="006328CB"/>
    <w:rsid w:val="006339C7"/>
    <w:rsid w:val="00634E0A"/>
    <w:rsid w:val="00644354"/>
    <w:rsid w:val="00645894"/>
    <w:rsid w:val="006537AB"/>
    <w:rsid w:val="006612E8"/>
    <w:rsid w:val="00666585"/>
    <w:rsid w:val="00666ABC"/>
    <w:rsid w:val="00671808"/>
    <w:rsid w:val="006724C4"/>
    <w:rsid w:val="00676779"/>
    <w:rsid w:val="0068233D"/>
    <w:rsid w:val="00692349"/>
    <w:rsid w:val="006A3E2F"/>
    <w:rsid w:val="006C4C72"/>
    <w:rsid w:val="006D3961"/>
    <w:rsid w:val="006E13C9"/>
    <w:rsid w:val="00711BDD"/>
    <w:rsid w:val="00711C5F"/>
    <w:rsid w:val="00716E9E"/>
    <w:rsid w:val="007378C9"/>
    <w:rsid w:val="00737D68"/>
    <w:rsid w:val="00740F67"/>
    <w:rsid w:val="007435D8"/>
    <w:rsid w:val="00746AC7"/>
    <w:rsid w:val="00750D17"/>
    <w:rsid w:val="00764E07"/>
    <w:rsid w:val="007672EB"/>
    <w:rsid w:val="00773931"/>
    <w:rsid w:val="00787C8A"/>
    <w:rsid w:val="0079481E"/>
    <w:rsid w:val="007A6454"/>
    <w:rsid w:val="007B5D12"/>
    <w:rsid w:val="007C1A71"/>
    <w:rsid w:val="007C6356"/>
    <w:rsid w:val="007C68B1"/>
    <w:rsid w:val="007D2B8F"/>
    <w:rsid w:val="007D5858"/>
    <w:rsid w:val="007F6C30"/>
    <w:rsid w:val="0080730F"/>
    <w:rsid w:val="00812B19"/>
    <w:rsid w:val="0082361B"/>
    <w:rsid w:val="008276CA"/>
    <w:rsid w:val="00837A61"/>
    <w:rsid w:val="008446FE"/>
    <w:rsid w:val="00851600"/>
    <w:rsid w:val="00857D7D"/>
    <w:rsid w:val="0088497D"/>
    <w:rsid w:val="00890886"/>
    <w:rsid w:val="0089321D"/>
    <w:rsid w:val="008969B7"/>
    <w:rsid w:val="008C1295"/>
    <w:rsid w:val="008C31C9"/>
    <w:rsid w:val="008C45E9"/>
    <w:rsid w:val="008D3CD1"/>
    <w:rsid w:val="008F45A9"/>
    <w:rsid w:val="00902A11"/>
    <w:rsid w:val="00903FE6"/>
    <w:rsid w:val="00913995"/>
    <w:rsid w:val="00914848"/>
    <w:rsid w:val="00915920"/>
    <w:rsid w:val="0092185A"/>
    <w:rsid w:val="00926AFE"/>
    <w:rsid w:val="00954E12"/>
    <w:rsid w:val="00957AF5"/>
    <w:rsid w:val="00967146"/>
    <w:rsid w:val="00967D6A"/>
    <w:rsid w:val="00973383"/>
    <w:rsid w:val="00986210"/>
    <w:rsid w:val="00992CB3"/>
    <w:rsid w:val="00993AE0"/>
    <w:rsid w:val="009A482E"/>
    <w:rsid w:val="009B45C1"/>
    <w:rsid w:val="009C3920"/>
    <w:rsid w:val="009C5A82"/>
    <w:rsid w:val="009C7140"/>
    <w:rsid w:val="009F32EE"/>
    <w:rsid w:val="009F7888"/>
    <w:rsid w:val="00A07775"/>
    <w:rsid w:val="00A14507"/>
    <w:rsid w:val="00A26627"/>
    <w:rsid w:val="00A32207"/>
    <w:rsid w:val="00A34DB0"/>
    <w:rsid w:val="00A36F28"/>
    <w:rsid w:val="00A46099"/>
    <w:rsid w:val="00A4698B"/>
    <w:rsid w:val="00A5363A"/>
    <w:rsid w:val="00A730DE"/>
    <w:rsid w:val="00A92122"/>
    <w:rsid w:val="00A93908"/>
    <w:rsid w:val="00A93E4A"/>
    <w:rsid w:val="00AA7448"/>
    <w:rsid w:val="00AC5224"/>
    <w:rsid w:val="00AF1568"/>
    <w:rsid w:val="00AF3D45"/>
    <w:rsid w:val="00B112EA"/>
    <w:rsid w:val="00B20E5C"/>
    <w:rsid w:val="00B20E67"/>
    <w:rsid w:val="00B25076"/>
    <w:rsid w:val="00B32354"/>
    <w:rsid w:val="00B52F49"/>
    <w:rsid w:val="00B607D3"/>
    <w:rsid w:val="00B81E48"/>
    <w:rsid w:val="00BA5C1E"/>
    <w:rsid w:val="00BA70EF"/>
    <w:rsid w:val="00BC1535"/>
    <w:rsid w:val="00BC2085"/>
    <w:rsid w:val="00BD4187"/>
    <w:rsid w:val="00BF4A87"/>
    <w:rsid w:val="00C03551"/>
    <w:rsid w:val="00C34310"/>
    <w:rsid w:val="00C6561B"/>
    <w:rsid w:val="00C67BA0"/>
    <w:rsid w:val="00C70440"/>
    <w:rsid w:val="00C710F1"/>
    <w:rsid w:val="00C75980"/>
    <w:rsid w:val="00C83484"/>
    <w:rsid w:val="00C910CC"/>
    <w:rsid w:val="00CC4C0C"/>
    <w:rsid w:val="00CD3F1B"/>
    <w:rsid w:val="00CE1DFF"/>
    <w:rsid w:val="00CE7F06"/>
    <w:rsid w:val="00D26557"/>
    <w:rsid w:val="00D2737C"/>
    <w:rsid w:val="00D31845"/>
    <w:rsid w:val="00D320B9"/>
    <w:rsid w:val="00D361CE"/>
    <w:rsid w:val="00D41002"/>
    <w:rsid w:val="00D463A4"/>
    <w:rsid w:val="00D612E7"/>
    <w:rsid w:val="00D72B42"/>
    <w:rsid w:val="00D817FE"/>
    <w:rsid w:val="00D86858"/>
    <w:rsid w:val="00DB47CE"/>
    <w:rsid w:val="00DC7330"/>
    <w:rsid w:val="00DD0FB4"/>
    <w:rsid w:val="00DD11B7"/>
    <w:rsid w:val="00DE1A85"/>
    <w:rsid w:val="00E01C2C"/>
    <w:rsid w:val="00E06D12"/>
    <w:rsid w:val="00E137FB"/>
    <w:rsid w:val="00E33899"/>
    <w:rsid w:val="00E35A44"/>
    <w:rsid w:val="00E454C2"/>
    <w:rsid w:val="00E45FB0"/>
    <w:rsid w:val="00E62A5B"/>
    <w:rsid w:val="00E66B54"/>
    <w:rsid w:val="00E74028"/>
    <w:rsid w:val="00E74156"/>
    <w:rsid w:val="00E8162D"/>
    <w:rsid w:val="00E8762C"/>
    <w:rsid w:val="00E907DF"/>
    <w:rsid w:val="00E93D72"/>
    <w:rsid w:val="00EA0EFA"/>
    <w:rsid w:val="00EB48F4"/>
    <w:rsid w:val="00ED055B"/>
    <w:rsid w:val="00ED643D"/>
    <w:rsid w:val="00EE167B"/>
    <w:rsid w:val="00F031E9"/>
    <w:rsid w:val="00F14E8D"/>
    <w:rsid w:val="00F30DFA"/>
    <w:rsid w:val="00F31FD4"/>
    <w:rsid w:val="00F374BD"/>
    <w:rsid w:val="00F443F5"/>
    <w:rsid w:val="00F51543"/>
    <w:rsid w:val="00F55152"/>
    <w:rsid w:val="00F71C06"/>
    <w:rsid w:val="00F82B53"/>
    <w:rsid w:val="00F85A49"/>
    <w:rsid w:val="00F9224C"/>
    <w:rsid w:val="00F957B1"/>
    <w:rsid w:val="00F97F7E"/>
    <w:rsid w:val="00FA37CF"/>
    <w:rsid w:val="00FA555C"/>
    <w:rsid w:val="00FB7895"/>
    <w:rsid w:val="00FC23BF"/>
    <w:rsid w:val="00FE3834"/>
    <w:rsid w:val="00FE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42F5C"/>
  <w15:chartTrackingRefBased/>
  <w15:docId w15:val="{105E0C42-AB1D-4060-8BE7-A58C583D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475E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6923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rsid w:val="00280B25"/>
    <w:pPr>
      <w:keepNext/>
      <w:keepLines/>
      <w:spacing w:before="360" w:after="80" w:line="360" w:lineRule="auto"/>
      <w:outlineLvl w:val="1"/>
    </w:pPr>
    <w:rPr>
      <w:rFonts w:ascii="Roboto" w:eastAsia="Roboto" w:hAnsi="Roboto" w:cs="Roboto"/>
      <w:b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rsid w:val="00280B25"/>
    <w:pPr>
      <w:keepNext/>
      <w:keepLines/>
      <w:spacing w:before="280" w:after="80" w:line="360" w:lineRule="auto"/>
      <w:outlineLvl w:val="2"/>
    </w:pPr>
    <w:rPr>
      <w:rFonts w:ascii="Roboto" w:eastAsia="Roboto" w:hAnsi="Roboto" w:cs="Roboto"/>
      <w:b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C4C7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link w:val="lfej"/>
    <w:rsid w:val="006C4C7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6C4C7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6C4C72"/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3389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513992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D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D52C4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280B25"/>
    <w:pPr>
      <w:spacing w:before="120" w:after="120" w:line="240" w:lineRule="auto"/>
    </w:pPr>
    <w:rPr>
      <w:rFonts w:ascii="Times New Roman" w:eastAsia="Times New Roman" w:hAnsi="Times New Roman"/>
      <w:b/>
      <w:iCs/>
      <w:spacing w:val="-5"/>
      <w:sz w:val="24"/>
      <w:szCs w:val="24"/>
      <w:lang w:val="en-US"/>
    </w:rPr>
  </w:style>
  <w:style w:type="character" w:customStyle="1" w:styleId="Cmsor2Char">
    <w:name w:val="Címsor 2 Char"/>
    <w:link w:val="Cmsor2"/>
    <w:rsid w:val="00280B25"/>
    <w:rPr>
      <w:rFonts w:ascii="Roboto" w:eastAsia="Roboto" w:hAnsi="Roboto" w:cs="Roboto"/>
      <w:b/>
      <w:sz w:val="36"/>
      <w:szCs w:val="36"/>
    </w:rPr>
  </w:style>
  <w:style w:type="character" w:customStyle="1" w:styleId="Cmsor3Char">
    <w:name w:val="Címsor 3 Char"/>
    <w:link w:val="Cmsor3"/>
    <w:rsid w:val="00280B25"/>
    <w:rPr>
      <w:rFonts w:ascii="Roboto" w:eastAsia="Roboto" w:hAnsi="Roboto" w:cs="Roboto"/>
      <w:b/>
      <w:sz w:val="28"/>
      <w:szCs w:val="28"/>
    </w:rPr>
  </w:style>
  <w:style w:type="character" w:styleId="Jegyzethivatkozs">
    <w:name w:val="annotation reference"/>
    <w:uiPriority w:val="99"/>
    <w:semiHidden/>
    <w:unhideWhenUsed/>
    <w:rsid w:val="0031212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1212E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31212E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1212E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31212E"/>
    <w:rPr>
      <w:b/>
      <w:bCs/>
      <w:lang w:eastAsia="en-US"/>
    </w:rPr>
  </w:style>
  <w:style w:type="paragraph" w:styleId="Vltozat">
    <w:name w:val="Revision"/>
    <w:hidden/>
    <w:uiPriority w:val="99"/>
    <w:semiHidden/>
    <w:rsid w:val="00AA7448"/>
    <w:rPr>
      <w:sz w:val="22"/>
      <w:szCs w:val="22"/>
      <w:lang w:eastAsia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92349"/>
    <w:rPr>
      <w:color w:val="605E5C"/>
      <w:shd w:val="clear" w:color="auto" w:fill="E1DFDD"/>
    </w:rPr>
  </w:style>
  <w:style w:type="character" w:customStyle="1" w:styleId="Cmsor1Char">
    <w:name w:val="Címsor 1 Char"/>
    <w:basedOn w:val="Bekezdsalapbettpusa"/>
    <w:link w:val="Cmsor1"/>
    <w:uiPriority w:val="9"/>
    <w:rsid w:val="0069234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Szvegtrzs">
    <w:name w:val="Body Text"/>
    <w:basedOn w:val="Norml"/>
    <w:link w:val="SzvegtrzsChar"/>
    <w:uiPriority w:val="1"/>
    <w:qFormat/>
    <w:rsid w:val="006923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692349"/>
    <w:rPr>
      <w:rFonts w:ascii="Times New Roman" w:eastAsia="Times New Roman" w:hAnsi="Times New Roman"/>
      <w:lang w:val="en-US" w:eastAsia="en-US"/>
    </w:rPr>
  </w:style>
  <w:style w:type="table" w:styleId="Rcsostblzat">
    <w:name w:val="Table Grid"/>
    <w:basedOn w:val="Normltblzat"/>
    <w:uiPriority w:val="59"/>
    <w:rsid w:val="00C71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0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na.andrea@szentkft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thl@atev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eszerzes@ate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1730</Words>
  <Characters>11944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Links>
    <vt:vector size="24" baseType="variant">
      <vt:variant>
        <vt:i4>5767216</vt:i4>
      </vt:variant>
      <vt:variant>
        <vt:i4>9</vt:i4>
      </vt:variant>
      <vt:variant>
        <vt:i4>0</vt:i4>
      </vt:variant>
      <vt:variant>
        <vt:i4>5</vt:i4>
      </vt:variant>
      <vt:variant>
        <vt:lpwstr>mailto:karman.gabor@karmanesdeakkft.hu</vt:lpwstr>
      </vt:variant>
      <vt:variant>
        <vt:lpwstr/>
      </vt:variant>
      <vt:variant>
        <vt:i4>2818066</vt:i4>
      </vt:variant>
      <vt:variant>
        <vt:i4>6</vt:i4>
      </vt:variant>
      <vt:variant>
        <vt:i4>0</vt:i4>
      </vt:variant>
      <vt:variant>
        <vt:i4>5</vt:i4>
      </vt:variant>
      <vt:variant>
        <vt:lpwstr>mailto:orbana@atev.hu</vt:lpwstr>
      </vt:variant>
      <vt:variant>
        <vt:lpwstr/>
      </vt:variant>
      <vt:variant>
        <vt:i4>9</vt:i4>
      </vt:variant>
      <vt:variant>
        <vt:i4>3</vt:i4>
      </vt:variant>
      <vt:variant>
        <vt:i4>0</vt:i4>
      </vt:variant>
      <vt:variant>
        <vt:i4>5</vt:i4>
      </vt:variant>
      <vt:variant>
        <vt:lpwstr>https://netbank.takarek.hu/bfo.channel.web/bfo/channel/web/page.jsp?name=page1545168592758843</vt:lpwstr>
      </vt:variant>
      <vt:variant>
        <vt:lpwstr/>
      </vt:variant>
      <vt:variant>
        <vt:i4>9</vt:i4>
      </vt:variant>
      <vt:variant>
        <vt:i4>0</vt:i4>
      </vt:variant>
      <vt:variant>
        <vt:i4>0</vt:i4>
      </vt:variant>
      <vt:variant>
        <vt:i4>5</vt:i4>
      </vt:variant>
      <vt:variant>
        <vt:lpwstr>https://netbank.takarek.hu/bfo.channel.web/bfo/channel/web/page.jsp?name=page1545168592758843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Arnóczkiné Kutor Dóra</dc:creator>
  <cp:keywords/>
  <dc:description/>
  <cp:lastModifiedBy>Tóth László</cp:lastModifiedBy>
  <cp:revision>12</cp:revision>
  <cp:lastPrinted>2023-11-20T12:44:00Z</cp:lastPrinted>
  <dcterms:created xsi:type="dcterms:W3CDTF">2023-11-09T14:56:00Z</dcterms:created>
  <dcterms:modified xsi:type="dcterms:W3CDTF">2023-12-07T09:51:00Z</dcterms:modified>
</cp:coreProperties>
</file>